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BD" w:rsidRPr="009C0B72" w:rsidRDefault="009B41BD" w:rsidP="009B41BD">
      <w:pPr>
        <w:pStyle w:val="2"/>
      </w:pPr>
      <w:r>
        <w:rPr>
          <w:rFonts w:hint="eastAsia"/>
        </w:rPr>
        <w:t>全国普通高校毕业生</w:t>
      </w:r>
      <w:r w:rsidRPr="009C0B72">
        <w:rPr>
          <w:rFonts w:hint="eastAsia"/>
        </w:rPr>
        <w:t>就业数据</w:t>
      </w:r>
      <w:r>
        <w:rPr>
          <w:rFonts w:hint="eastAsia"/>
        </w:rPr>
        <w:t>填报</w:t>
      </w:r>
      <w:r w:rsidRPr="009C0B72">
        <w:rPr>
          <w:rFonts w:hint="eastAsia"/>
        </w:rPr>
        <w:t>规则</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考生号</w:t>
      </w:r>
    </w:p>
    <w:p w:rsidR="009B41BD" w:rsidRDefault="009B41BD" w:rsidP="009B41BD">
      <w:pPr>
        <w:pStyle w:val="2"/>
        <w:ind w:leftChars="-67" w:left="-141" w:firstLineChars="200" w:firstLine="560"/>
        <w:jc w:val="both"/>
        <w:rPr>
          <w:b w:val="0"/>
          <w:sz w:val="28"/>
          <w:szCs w:val="28"/>
        </w:rPr>
      </w:pPr>
      <w:r w:rsidRPr="0085442C">
        <w:rPr>
          <w:rFonts w:hint="eastAsia"/>
          <w:b w:val="0"/>
          <w:sz w:val="28"/>
          <w:szCs w:val="28"/>
        </w:rPr>
        <w:t>考生号作为关键字段，</w:t>
      </w:r>
      <w:r>
        <w:rPr>
          <w:rFonts w:hint="eastAsia"/>
          <w:b w:val="0"/>
          <w:sz w:val="28"/>
          <w:szCs w:val="28"/>
        </w:rPr>
        <w:t>必须是招生数据中的考生号，不能自编，且</w:t>
      </w:r>
      <w:r w:rsidRPr="0085442C">
        <w:rPr>
          <w:rFonts w:hint="eastAsia"/>
          <w:b w:val="0"/>
          <w:sz w:val="28"/>
          <w:szCs w:val="28"/>
        </w:rPr>
        <w:t>要与学籍数据</w:t>
      </w:r>
      <w:r>
        <w:rPr>
          <w:rFonts w:hint="eastAsia"/>
          <w:b w:val="0"/>
          <w:sz w:val="28"/>
          <w:szCs w:val="28"/>
        </w:rPr>
        <w:t>一致</w:t>
      </w:r>
      <w:r w:rsidRPr="0085442C">
        <w:rPr>
          <w:rFonts w:hint="eastAsia"/>
          <w:b w:val="0"/>
          <w:sz w:val="28"/>
          <w:szCs w:val="28"/>
        </w:rPr>
        <w:t>。</w:t>
      </w:r>
    </w:p>
    <w:p w:rsidR="009B41BD" w:rsidRDefault="009B41BD" w:rsidP="009B41BD">
      <w:pPr>
        <w:pStyle w:val="2"/>
        <w:numPr>
          <w:ilvl w:val="0"/>
          <w:numId w:val="1"/>
        </w:numPr>
        <w:ind w:left="279" w:firstLineChars="0"/>
        <w:jc w:val="both"/>
        <w:rPr>
          <w:b w:val="0"/>
          <w:sz w:val="28"/>
          <w:szCs w:val="28"/>
        </w:rPr>
      </w:pPr>
      <w:r>
        <w:rPr>
          <w:rFonts w:hint="eastAsia"/>
          <w:b w:val="0"/>
          <w:sz w:val="28"/>
          <w:szCs w:val="28"/>
        </w:rPr>
        <w:t>身份证号</w:t>
      </w:r>
    </w:p>
    <w:p w:rsidR="009B41BD" w:rsidRPr="00C47697" w:rsidRDefault="009B41BD" w:rsidP="009B41BD">
      <w:pPr>
        <w:pStyle w:val="2"/>
        <w:ind w:leftChars="-67" w:left="-141" w:firstLineChars="200" w:firstLine="560"/>
        <w:jc w:val="both"/>
        <w:rPr>
          <w:b w:val="0"/>
          <w:sz w:val="28"/>
          <w:szCs w:val="28"/>
        </w:rPr>
      </w:pPr>
      <w:r>
        <w:rPr>
          <w:rFonts w:hint="eastAsia"/>
          <w:b w:val="0"/>
          <w:sz w:val="28"/>
          <w:szCs w:val="28"/>
        </w:rPr>
        <w:t>身份证号作为辅助关键字段，不能</w:t>
      </w:r>
      <w:r w:rsidRPr="0085442C">
        <w:rPr>
          <w:rFonts w:hint="eastAsia"/>
          <w:b w:val="0"/>
          <w:sz w:val="28"/>
          <w:szCs w:val="28"/>
        </w:rPr>
        <w:t>为空</w:t>
      </w:r>
      <w:r>
        <w:rPr>
          <w:rFonts w:hint="eastAsia"/>
          <w:b w:val="0"/>
          <w:sz w:val="28"/>
          <w:szCs w:val="28"/>
        </w:rPr>
        <w:t>，不能自编，且</w:t>
      </w:r>
      <w:r w:rsidRPr="0085442C">
        <w:rPr>
          <w:rFonts w:hint="eastAsia"/>
          <w:b w:val="0"/>
          <w:sz w:val="28"/>
          <w:szCs w:val="28"/>
        </w:rPr>
        <w:t>要与学籍数据</w:t>
      </w:r>
      <w:r>
        <w:rPr>
          <w:rFonts w:hint="eastAsia"/>
          <w:b w:val="0"/>
          <w:sz w:val="28"/>
          <w:szCs w:val="28"/>
        </w:rPr>
        <w:t>一致。如果无身份证（如军官），需填写相应证件号。</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姓名</w:t>
      </w:r>
    </w:p>
    <w:p w:rsidR="009B41BD" w:rsidRPr="0085442C" w:rsidRDefault="009B41BD" w:rsidP="009B41BD">
      <w:pPr>
        <w:pStyle w:val="2"/>
        <w:ind w:leftChars="-67" w:left="-141" w:firstLine="42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院校代码</w:t>
      </w:r>
    </w:p>
    <w:p w:rsidR="009B41BD" w:rsidRPr="0085442C" w:rsidRDefault="009B41BD" w:rsidP="009B41BD">
      <w:pPr>
        <w:pStyle w:val="2"/>
        <w:ind w:leftChars="-67" w:left="-141" w:firstLine="420"/>
        <w:jc w:val="both"/>
        <w:rPr>
          <w:b w:val="0"/>
          <w:sz w:val="28"/>
          <w:szCs w:val="28"/>
        </w:rPr>
      </w:pPr>
      <w:r>
        <w:rPr>
          <w:rFonts w:hint="eastAsia"/>
          <w:b w:val="0"/>
          <w:sz w:val="28"/>
          <w:szCs w:val="28"/>
        </w:rPr>
        <w:t>不能为空，且要使用下发的</w:t>
      </w:r>
      <w:r w:rsidRPr="0085442C">
        <w:rPr>
          <w:rFonts w:hint="eastAsia"/>
          <w:b w:val="0"/>
          <w:sz w:val="28"/>
          <w:szCs w:val="28"/>
        </w:rPr>
        <w:t>标准院校代码。</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专业代码</w:t>
      </w:r>
      <w:r>
        <w:rPr>
          <w:rFonts w:hint="eastAsia"/>
          <w:b w:val="0"/>
          <w:sz w:val="28"/>
          <w:szCs w:val="28"/>
        </w:rPr>
        <w:t>、专业、专业方向</w:t>
      </w:r>
    </w:p>
    <w:p w:rsidR="009B41BD" w:rsidRDefault="009B41BD" w:rsidP="009B41BD">
      <w:pPr>
        <w:pStyle w:val="2"/>
        <w:ind w:leftChars="-67" w:left="-141" w:firstLineChars="200" w:firstLine="560"/>
        <w:jc w:val="both"/>
        <w:rPr>
          <w:b w:val="0"/>
          <w:sz w:val="28"/>
          <w:szCs w:val="28"/>
        </w:rPr>
      </w:pPr>
      <w:r>
        <w:rPr>
          <w:rFonts w:hint="eastAsia"/>
          <w:b w:val="0"/>
          <w:sz w:val="28"/>
          <w:szCs w:val="28"/>
        </w:rPr>
        <w:t>“</w:t>
      </w:r>
      <w:r w:rsidRPr="0085442C">
        <w:rPr>
          <w:rFonts w:hint="eastAsia"/>
          <w:b w:val="0"/>
          <w:sz w:val="28"/>
          <w:szCs w:val="28"/>
        </w:rPr>
        <w:t>专业代码</w:t>
      </w:r>
      <w:r>
        <w:rPr>
          <w:rFonts w:hint="eastAsia"/>
          <w:b w:val="0"/>
          <w:sz w:val="28"/>
          <w:szCs w:val="28"/>
        </w:rPr>
        <w:t>、专业”不能为空，且要使用下发的标准</w:t>
      </w:r>
      <w:r w:rsidRPr="0085442C">
        <w:rPr>
          <w:rFonts w:hint="eastAsia"/>
          <w:b w:val="0"/>
          <w:sz w:val="28"/>
          <w:szCs w:val="28"/>
        </w:rPr>
        <w:t>专业代码，不同学历层次专业代码</w:t>
      </w:r>
      <w:r>
        <w:rPr>
          <w:rFonts w:hint="eastAsia"/>
          <w:b w:val="0"/>
          <w:sz w:val="28"/>
          <w:szCs w:val="28"/>
        </w:rPr>
        <w:t>不能</w:t>
      </w:r>
      <w:r w:rsidRPr="0085442C">
        <w:rPr>
          <w:rFonts w:hint="eastAsia"/>
          <w:b w:val="0"/>
          <w:sz w:val="28"/>
          <w:szCs w:val="28"/>
        </w:rPr>
        <w:t>混用。</w:t>
      </w:r>
      <w:r>
        <w:rPr>
          <w:rFonts w:hint="eastAsia"/>
          <w:b w:val="0"/>
          <w:sz w:val="28"/>
          <w:szCs w:val="28"/>
        </w:rPr>
        <w:t>专</w:t>
      </w:r>
      <w:r w:rsidRPr="0085442C">
        <w:rPr>
          <w:rFonts w:hint="eastAsia"/>
          <w:b w:val="0"/>
          <w:sz w:val="28"/>
          <w:szCs w:val="28"/>
        </w:rPr>
        <w:t>业代码后</w:t>
      </w:r>
      <w:r>
        <w:rPr>
          <w:rFonts w:hint="eastAsia"/>
          <w:b w:val="0"/>
          <w:sz w:val="28"/>
          <w:szCs w:val="28"/>
        </w:rPr>
        <w:t>四</w:t>
      </w:r>
      <w:r w:rsidRPr="0085442C">
        <w:rPr>
          <w:rFonts w:hint="eastAsia"/>
          <w:b w:val="0"/>
          <w:sz w:val="28"/>
          <w:szCs w:val="28"/>
        </w:rPr>
        <w:t>位不能为</w:t>
      </w:r>
      <w:r>
        <w:rPr>
          <w:rFonts w:hint="eastAsia"/>
          <w:b w:val="0"/>
          <w:sz w:val="28"/>
          <w:szCs w:val="28"/>
        </w:rPr>
        <w:t>“0000”</w:t>
      </w:r>
      <w:r w:rsidRPr="0085442C">
        <w:rPr>
          <w:rFonts w:hint="eastAsia"/>
          <w:b w:val="0"/>
          <w:sz w:val="28"/>
          <w:szCs w:val="28"/>
        </w:rPr>
        <w:t>。</w:t>
      </w:r>
    </w:p>
    <w:p w:rsidR="009B41BD" w:rsidRPr="00792C96" w:rsidRDefault="009B41BD" w:rsidP="009B41BD">
      <w:pPr>
        <w:pStyle w:val="2"/>
        <w:ind w:leftChars="-67" w:left="-141" w:firstLineChars="200" w:firstLine="560"/>
        <w:jc w:val="both"/>
        <w:rPr>
          <w:b w:val="0"/>
          <w:sz w:val="28"/>
          <w:szCs w:val="28"/>
        </w:rPr>
      </w:pPr>
      <w:r>
        <w:rPr>
          <w:rFonts w:hint="eastAsia"/>
          <w:b w:val="0"/>
          <w:sz w:val="28"/>
          <w:szCs w:val="28"/>
        </w:rPr>
        <w:t>当标准</w:t>
      </w:r>
      <w:r w:rsidRPr="0085442C">
        <w:rPr>
          <w:rFonts w:hint="eastAsia"/>
          <w:b w:val="0"/>
          <w:sz w:val="28"/>
          <w:szCs w:val="28"/>
        </w:rPr>
        <w:t>专业代码</w:t>
      </w:r>
      <w:r>
        <w:rPr>
          <w:rFonts w:hint="eastAsia"/>
          <w:b w:val="0"/>
          <w:sz w:val="28"/>
          <w:szCs w:val="28"/>
        </w:rPr>
        <w:t>中无学校实际使用的专业名称时，在标准</w:t>
      </w:r>
      <w:r w:rsidRPr="0085442C">
        <w:rPr>
          <w:rFonts w:hint="eastAsia"/>
          <w:b w:val="0"/>
          <w:sz w:val="28"/>
          <w:szCs w:val="28"/>
        </w:rPr>
        <w:t>专业代码</w:t>
      </w:r>
      <w:r>
        <w:rPr>
          <w:rFonts w:hint="eastAsia"/>
          <w:b w:val="0"/>
          <w:sz w:val="28"/>
          <w:szCs w:val="28"/>
        </w:rPr>
        <w:t>中选择相近的专业填入“</w:t>
      </w:r>
      <w:r w:rsidRPr="0085442C">
        <w:rPr>
          <w:rFonts w:hint="eastAsia"/>
          <w:b w:val="0"/>
          <w:sz w:val="28"/>
          <w:szCs w:val="28"/>
        </w:rPr>
        <w:t>专业代码</w:t>
      </w:r>
      <w:r>
        <w:rPr>
          <w:rFonts w:hint="eastAsia"/>
          <w:b w:val="0"/>
          <w:sz w:val="28"/>
          <w:szCs w:val="28"/>
        </w:rPr>
        <w:t>、专业”中（如无相近专业，可选择专业类，专业代码后两位为“00”），“专业方向”中填入学校实际使用的专业名称。</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性别代码</w:t>
      </w:r>
    </w:p>
    <w:p w:rsidR="009B41BD" w:rsidRPr="0085442C" w:rsidRDefault="009B41BD" w:rsidP="009B41BD">
      <w:pPr>
        <w:pStyle w:val="2"/>
        <w:ind w:leftChars="-67" w:left="-141" w:firstLineChars="200" w:firstLine="56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学历代码</w:t>
      </w:r>
    </w:p>
    <w:p w:rsidR="009B41BD" w:rsidRPr="00056B0E" w:rsidRDefault="009B41BD" w:rsidP="009B41BD">
      <w:pPr>
        <w:pStyle w:val="2"/>
        <w:ind w:leftChars="-67" w:left="-141" w:firstLineChars="200" w:firstLine="56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培养方式代码</w:t>
      </w:r>
    </w:p>
    <w:p w:rsidR="009B41BD" w:rsidRPr="0085442C" w:rsidRDefault="009B41BD" w:rsidP="009B41BD">
      <w:pPr>
        <w:pStyle w:val="2"/>
        <w:ind w:leftChars="-67" w:left="-141" w:firstLineChars="200" w:firstLine="560"/>
        <w:jc w:val="both"/>
        <w:rPr>
          <w:b w:val="0"/>
          <w:sz w:val="28"/>
          <w:szCs w:val="28"/>
        </w:rPr>
      </w:pPr>
      <w:r>
        <w:rPr>
          <w:rFonts w:hint="eastAsia"/>
          <w:b w:val="0"/>
          <w:sz w:val="28"/>
          <w:szCs w:val="28"/>
        </w:rPr>
        <w:lastRenderedPageBreak/>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r>
        <w:rPr>
          <w:rFonts w:hint="eastAsia"/>
          <w:b w:val="0"/>
          <w:sz w:val="28"/>
          <w:szCs w:val="28"/>
        </w:rPr>
        <w:t>本专科只能使用“1 非定向、2 定向”。</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生源所在地代码</w:t>
      </w:r>
    </w:p>
    <w:p w:rsidR="009B41BD" w:rsidRPr="0085442C" w:rsidRDefault="009B41BD" w:rsidP="009B41BD">
      <w:pPr>
        <w:pStyle w:val="2"/>
        <w:ind w:leftChars="-67" w:left="-141" w:firstLineChars="200" w:firstLine="56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民族代码</w:t>
      </w:r>
    </w:p>
    <w:p w:rsidR="009B41BD" w:rsidRPr="0085442C" w:rsidRDefault="009B41BD" w:rsidP="009B41BD">
      <w:pPr>
        <w:pStyle w:val="2"/>
        <w:ind w:leftChars="-67" w:left="-141" w:firstLineChars="200" w:firstLine="56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政治面貌代码</w:t>
      </w:r>
    </w:p>
    <w:p w:rsidR="009B41BD" w:rsidRPr="0085442C" w:rsidRDefault="009B41BD" w:rsidP="009B41BD">
      <w:pPr>
        <w:pStyle w:val="2"/>
        <w:ind w:leftChars="-67" w:left="-141" w:firstLineChars="200" w:firstLine="56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p>
    <w:p w:rsidR="009B41BD" w:rsidRPr="0085442C" w:rsidRDefault="009B41BD" w:rsidP="009B41BD">
      <w:pPr>
        <w:pStyle w:val="2"/>
        <w:numPr>
          <w:ilvl w:val="0"/>
          <w:numId w:val="1"/>
        </w:numPr>
        <w:ind w:left="279" w:firstLineChars="0"/>
        <w:jc w:val="both"/>
        <w:rPr>
          <w:b w:val="0"/>
          <w:sz w:val="28"/>
          <w:szCs w:val="28"/>
        </w:rPr>
      </w:pPr>
      <w:r w:rsidRPr="0085442C">
        <w:rPr>
          <w:rFonts w:hint="eastAsia"/>
          <w:b w:val="0"/>
          <w:sz w:val="28"/>
          <w:szCs w:val="28"/>
        </w:rPr>
        <w:t>毕业去向代码</w:t>
      </w:r>
    </w:p>
    <w:p w:rsidR="009B41BD" w:rsidRPr="0085442C" w:rsidRDefault="009B41BD" w:rsidP="009B41BD">
      <w:pPr>
        <w:pStyle w:val="2"/>
        <w:ind w:leftChars="-67" w:left="-141" w:firstLineChars="200" w:firstLine="560"/>
        <w:jc w:val="both"/>
        <w:rPr>
          <w:b w:val="0"/>
          <w:sz w:val="28"/>
          <w:szCs w:val="28"/>
        </w:rPr>
      </w:pPr>
      <w:r>
        <w:rPr>
          <w:rFonts w:hint="eastAsia"/>
          <w:b w:val="0"/>
          <w:sz w:val="28"/>
          <w:szCs w:val="28"/>
        </w:rPr>
        <w:t>不能</w:t>
      </w:r>
      <w:r w:rsidRPr="0085442C">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p>
    <w:p w:rsidR="009B41BD" w:rsidRDefault="009B41BD" w:rsidP="009B41BD">
      <w:pPr>
        <w:pStyle w:val="2"/>
        <w:ind w:leftChars="-67" w:left="-141" w:firstLineChars="200" w:firstLine="560"/>
        <w:jc w:val="both"/>
        <w:rPr>
          <w:b w:val="0"/>
          <w:sz w:val="28"/>
          <w:szCs w:val="28"/>
        </w:rPr>
      </w:pPr>
      <w:r>
        <w:rPr>
          <w:rFonts w:hint="eastAsia"/>
          <w:b w:val="0"/>
          <w:sz w:val="28"/>
          <w:szCs w:val="28"/>
        </w:rPr>
        <w:t>（1）</w:t>
      </w:r>
      <w:r w:rsidRPr="0085442C">
        <w:rPr>
          <w:rFonts w:hint="eastAsia"/>
          <w:b w:val="0"/>
          <w:sz w:val="28"/>
          <w:szCs w:val="28"/>
        </w:rPr>
        <w:t>当毕业去向代码是</w:t>
      </w:r>
      <w:r>
        <w:rPr>
          <w:rFonts w:hint="eastAsia"/>
          <w:b w:val="0"/>
          <w:sz w:val="28"/>
          <w:szCs w:val="28"/>
        </w:rPr>
        <w:t>“</w:t>
      </w:r>
      <w:r w:rsidRPr="004566EA">
        <w:rPr>
          <w:b w:val="0"/>
          <w:sz w:val="28"/>
          <w:szCs w:val="28"/>
        </w:rPr>
        <w:t>1</w:t>
      </w:r>
      <w:r>
        <w:rPr>
          <w:rFonts w:hint="eastAsia"/>
          <w:b w:val="0"/>
          <w:sz w:val="28"/>
          <w:szCs w:val="28"/>
        </w:rPr>
        <w:t>0</w:t>
      </w:r>
      <w:r w:rsidRPr="004566EA">
        <w:rPr>
          <w:b w:val="0"/>
          <w:sz w:val="28"/>
          <w:szCs w:val="28"/>
        </w:rPr>
        <w:t>签就业协议</w:t>
      </w:r>
      <w:r>
        <w:rPr>
          <w:rFonts w:hint="eastAsia"/>
          <w:b w:val="0"/>
          <w:sz w:val="28"/>
          <w:szCs w:val="28"/>
        </w:rPr>
        <w:t>形式就业</w:t>
      </w:r>
      <w:r w:rsidRPr="004566EA">
        <w:rPr>
          <w:rFonts w:hint="eastAsia"/>
          <w:b w:val="0"/>
          <w:sz w:val="28"/>
          <w:szCs w:val="28"/>
        </w:rPr>
        <w:t xml:space="preserve"> </w:t>
      </w:r>
      <w:r w:rsidRPr="004566EA">
        <w:rPr>
          <w:b w:val="0"/>
          <w:sz w:val="28"/>
          <w:szCs w:val="28"/>
        </w:rPr>
        <w:t>1</w:t>
      </w:r>
      <w:r>
        <w:rPr>
          <w:rFonts w:hint="eastAsia"/>
          <w:b w:val="0"/>
          <w:sz w:val="28"/>
          <w:szCs w:val="28"/>
        </w:rPr>
        <w:t>1</w:t>
      </w:r>
      <w:r w:rsidRPr="004566EA">
        <w:rPr>
          <w:b w:val="0"/>
          <w:sz w:val="28"/>
          <w:szCs w:val="28"/>
        </w:rPr>
        <w:t>签劳动合同</w:t>
      </w:r>
      <w:r>
        <w:rPr>
          <w:rFonts w:hint="eastAsia"/>
          <w:b w:val="0"/>
          <w:sz w:val="28"/>
          <w:szCs w:val="28"/>
        </w:rPr>
        <w:t>形式就业</w:t>
      </w:r>
      <w:r w:rsidRPr="004566EA">
        <w:rPr>
          <w:rFonts w:hint="eastAsia"/>
          <w:b w:val="0"/>
          <w:sz w:val="28"/>
          <w:szCs w:val="28"/>
        </w:rPr>
        <w:t xml:space="preserve"> </w:t>
      </w:r>
      <w:r w:rsidRPr="004566EA">
        <w:rPr>
          <w:b w:val="0"/>
          <w:sz w:val="28"/>
          <w:szCs w:val="28"/>
        </w:rPr>
        <w:t>1</w:t>
      </w:r>
      <w:r>
        <w:rPr>
          <w:rFonts w:hint="eastAsia"/>
          <w:b w:val="0"/>
          <w:sz w:val="28"/>
          <w:szCs w:val="28"/>
        </w:rPr>
        <w:t>2其他录用形式就业”时，“</w:t>
      </w:r>
      <w:r w:rsidRPr="0085442C">
        <w:rPr>
          <w:rFonts w:hint="eastAsia"/>
          <w:b w:val="0"/>
          <w:sz w:val="28"/>
          <w:szCs w:val="28"/>
        </w:rPr>
        <w:t>单位组织机构代码、单位名称、单位所在地</w:t>
      </w:r>
      <w:r>
        <w:rPr>
          <w:rFonts w:hint="eastAsia"/>
          <w:b w:val="0"/>
          <w:sz w:val="28"/>
          <w:szCs w:val="28"/>
        </w:rPr>
        <w:t>代码</w:t>
      </w:r>
      <w:r w:rsidRPr="0085442C">
        <w:rPr>
          <w:rFonts w:hint="eastAsia"/>
          <w:b w:val="0"/>
          <w:sz w:val="28"/>
          <w:szCs w:val="28"/>
        </w:rPr>
        <w:t>、单位行业</w:t>
      </w:r>
      <w:r>
        <w:rPr>
          <w:rFonts w:hint="eastAsia"/>
          <w:b w:val="0"/>
          <w:sz w:val="28"/>
          <w:szCs w:val="28"/>
        </w:rPr>
        <w:t>代码</w:t>
      </w:r>
      <w:r w:rsidRPr="0085442C">
        <w:rPr>
          <w:rFonts w:hint="eastAsia"/>
          <w:b w:val="0"/>
          <w:sz w:val="28"/>
          <w:szCs w:val="28"/>
        </w:rPr>
        <w:t>、单位性质代码、单位职位类别代码</w:t>
      </w:r>
      <w:r>
        <w:rPr>
          <w:rFonts w:hint="eastAsia"/>
          <w:b w:val="0"/>
          <w:sz w:val="28"/>
          <w:szCs w:val="28"/>
        </w:rPr>
        <w:t>”不能</w:t>
      </w:r>
      <w:r w:rsidRPr="0085442C">
        <w:rPr>
          <w:rFonts w:hint="eastAsia"/>
          <w:b w:val="0"/>
          <w:sz w:val="28"/>
          <w:szCs w:val="28"/>
        </w:rPr>
        <w:t>为空</w:t>
      </w:r>
      <w:r>
        <w:rPr>
          <w:rFonts w:hint="eastAsia"/>
          <w:b w:val="0"/>
          <w:sz w:val="28"/>
          <w:szCs w:val="28"/>
        </w:rPr>
        <w:t>，并要填写实际工作单位的相关情况，“</w:t>
      </w:r>
      <w:r w:rsidRPr="0085442C">
        <w:rPr>
          <w:rFonts w:hint="eastAsia"/>
          <w:b w:val="0"/>
          <w:sz w:val="28"/>
          <w:szCs w:val="28"/>
        </w:rPr>
        <w:t>单位组织机构代码</w:t>
      </w:r>
      <w:r>
        <w:rPr>
          <w:rFonts w:hint="eastAsia"/>
          <w:b w:val="0"/>
          <w:sz w:val="28"/>
          <w:szCs w:val="28"/>
        </w:rPr>
        <w:t>”要符合编码规则，且要准确填写（不含“-”，9位。“</w:t>
      </w:r>
      <w:r w:rsidRPr="0085442C">
        <w:rPr>
          <w:rFonts w:hint="eastAsia"/>
          <w:b w:val="0"/>
          <w:sz w:val="28"/>
          <w:szCs w:val="28"/>
        </w:rPr>
        <w:t>单位组织机构代码</w:t>
      </w:r>
      <w:r>
        <w:rPr>
          <w:rFonts w:hint="eastAsia"/>
          <w:b w:val="0"/>
          <w:sz w:val="28"/>
          <w:szCs w:val="28"/>
        </w:rPr>
        <w:t>”可以通过百度搜索“</w:t>
      </w:r>
      <w:r w:rsidRPr="0085442C">
        <w:rPr>
          <w:rFonts w:hint="eastAsia"/>
          <w:b w:val="0"/>
          <w:sz w:val="28"/>
          <w:szCs w:val="28"/>
        </w:rPr>
        <w:t>组织机构代码</w:t>
      </w:r>
      <w:r>
        <w:rPr>
          <w:rFonts w:hint="eastAsia"/>
          <w:b w:val="0"/>
          <w:sz w:val="28"/>
          <w:szCs w:val="28"/>
        </w:rPr>
        <w:t>”查询，或通过全国组织机构代码管理</w:t>
      </w:r>
      <w:proofErr w:type="gramStart"/>
      <w:r>
        <w:rPr>
          <w:rFonts w:hint="eastAsia"/>
          <w:b w:val="0"/>
          <w:sz w:val="28"/>
          <w:szCs w:val="28"/>
        </w:rPr>
        <w:t>中心官网</w:t>
      </w:r>
      <w:proofErr w:type="gramEnd"/>
      <w:r w:rsidR="00C36F75">
        <w:fldChar w:fldCharType="begin"/>
      </w:r>
      <w:r w:rsidR="00C36F75">
        <w:instrText>HYPERLINK "http://www.nacao.org.cn/"</w:instrText>
      </w:r>
      <w:r w:rsidR="00C36F75">
        <w:fldChar w:fldCharType="separate"/>
      </w:r>
      <w:r w:rsidRPr="00BF655F">
        <w:rPr>
          <w:b w:val="0"/>
          <w:sz w:val="28"/>
          <w:szCs w:val="28"/>
        </w:rPr>
        <w:t>http://www.nacao.org.cn/</w:t>
      </w:r>
      <w:r w:rsidR="00C36F75">
        <w:fldChar w:fldCharType="end"/>
      </w:r>
      <w:r>
        <w:rPr>
          <w:rFonts w:hint="eastAsia"/>
          <w:b w:val="0"/>
          <w:sz w:val="28"/>
          <w:szCs w:val="28"/>
        </w:rPr>
        <w:t>查询。</w:t>
      </w:r>
      <w:r w:rsidRPr="00494BFB">
        <w:rPr>
          <w:rFonts w:hint="eastAsia"/>
          <w:sz w:val="28"/>
          <w:szCs w:val="28"/>
        </w:rPr>
        <w:t>如果单位是企业，也可在“单位组织机构代码”中填写15位的企业工商注册号，企业工商注册号可在全国企业信用信息公示系统</w:t>
      </w:r>
      <w:hyperlink r:id="rId7" w:history="1">
        <w:r w:rsidRPr="00494BFB">
          <w:rPr>
            <w:sz w:val="28"/>
            <w:szCs w:val="28"/>
          </w:rPr>
          <w:t>http://gsxt.saic.gov.cn/</w:t>
        </w:r>
      </w:hyperlink>
      <w:r w:rsidRPr="00494BFB">
        <w:rPr>
          <w:rFonts w:hint="eastAsia"/>
          <w:sz w:val="28"/>
          <w:szCs w:val="28"/>
        </w:rPr>
        <w:t>查询。</w:t>
      </w:r>
      <w:r>
        <w:rPr>
          <w:rFonts w:hint="eastAsia"/>
          <w:b w:val="0"/>
          <w:sz w:val="28"/>
          <w:szCs w:val="28"/>
        </w:rPr>
        <w:t>），“</w:t>
      </w:r>
      <w:r w:rsidRPr="0085442C">
        <w:rPr>
          <w:rFonts w:hint="eastAsia"/>
          <w:b w:val="0"/>
          <w:sz w:val="28"/>
          <w:szCs w:val="28"/>
        </w:rPr>
        <w:t>单位所在地</w:t>
      </w:r>
      <w:r>
        <w:rPr>
          <w:rFonts w:hint="eastAsia"/>
          <w:b w:val="0"/>
          <w:sz w:val="28"/>
          <w:szCs w:val="28"/>
        </w:rPr>
        <w:t>代码</w:t>
      </w:r>
      <w:r w:rsidRPr="0085442C">
        <w:rPr>
          <w:rFonts w:hint="eastAsia"/>
          <w:b w:val="0"/>
          <w:sz w:val="28"/>
          <w:szCs w:val="28"/>
        </w:rPr>
        <w:t>、单位行业</w:t>
      </w:r>
      <w:r>
        <w:rPr>
          <w:rFonts w:hint="eastAsia"/>
          <w:b w:val="0"/>
          <w:sz w:val="28"/>
          <w:szCs w:val="28"/>
        </w:rPr>
        <w:t>代码</w:t>
      </w:r>
      <w:r w:rsidRPr="0085442C">
        <w:rPr>
          <w:rFonts w:hint="eastAsia"/>
          <w:b w:val="0"/>
          <w:sz w:val="28"/>
          <w:szCs w:val="28"/>
        </w:rPr>
        <w:t>、单位性质代码、</w:t>
      </w:r>
      <w:r>
        <w:rPr>
          <w:rFonts w:hint="eastAsia"/>
          <w:b w:val="0"/>
          <w:sz w:val="28"/>
          <w:szCs w:val="28"/>
        </w:rPr>
        <w:t>工作</w:t>
      </w:r>
      <w:r w:rsidRPr="0085442C">
        <w:rPr>
          <w:rFonts w:hint="eastAsia"/>
          <w:b w:val="0"/>
          <w:sz w:val="28"/>
          <w:szCs w:val="28"/>
        </w:rPr>
        <w:t>职位类别代码</w:t>
      </w:r>
      <w:r>
        <w:rPr>
          <w:rFonts w:hint="eastAsia"/>
          <w:b w:val="0"/>
          <w:sz w:val="28"/>
          <w:szCs w:val="28"/>
        </w:rPr>
        <w:t>”要使用下发的</w:t>
      </w:r>
      <w:r w:rsidRPr="0085442C">
        <w:rPr>
          <w:rFonts w:hint="eastAsia"/>
          <w:b w:val="0"/>
          <w:sz w:val="28"/>
          <w:szCs w:val="28"/>
        </w:rPr>
        <w:t>标准代码</w:t>
      </w:r>
      <w:r>
        <w:rPr>
          <w:rFonts w:hint="eastAsia"/>
          <w:b w:val="0"/>
          <w:sz w:val="28"/>
          <w:szCs w:val="28"/>
        </w:rPr>
        <w:t>，“</w:t>
      </w:r>
      <w:r w:rsidRPr="0085442C">
        <w:rPr>
          <w:rFonts w:hint="eastAsia"/>
          <w:b w:val="0"/>
          <w:sz w:val="28"/>
          <w:szCs w:val="28"/>
        </w:rPr>
        <w:t>单位所在地</w:t>
      </w:r>
      <w:r>
        <w:rPr>
          <w:rFonts w:hint="eastAsia"/>
          <w:b w:val="0"/>
          <w:sz w:val="28"/>
          <w:szCs w:val="28"/>
        </w:rPr>
        <w:t>代码”</w:t>
      </w:r>
      <w:r w:rsidRPr="0085442C">
        <w:rPr>
          <w:rFonts w:hint="eastAsia"/>
          <w:b w:val="0"/>
          <w:sz w:val="28"/>
          <w:szCs w:val="28"/>
        </w:rPr>
        <w:t>后四位</w:t>
      </w:r>
      <w:r>
        <w:rPr>
          <w:rFonts w:hint="eastAsia"/>
          <w:b w:val="0"/>
          <w:sz w:val="28"/>
          <w:szCs w:val="28"/>
        </w:rPr>
        <w:t>不能</w:t>
      </w:r>
      <w:r w:rsidRPr="0085442C">
        <w:rPr>
          <w:rFonts w:hint="eastAsia"/>
          <w:b w:val="0"/>
          <w:sz w:val="28"/>
          <w:szCs w:val="28"/>
        </w:rPr>
        <w:t>为“0”</w:t>
      </w:r>
      <w:r>
        <w:rPr>
          <w:rFonts w:hint="eastAsia"/>
          <w:b w:val="0"/>
          <w:sz w:val="28"/>
          <w:szCs w:val="28"/>
        </w:rPr>
        <w:t>。</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当毕业去向</w:t>
      </w:r>
      <w:r>
        <w:rPr>
          <w:rFonts w:hint="eastAsia"/>
          <w:b w:val="0"/>
          <w:sz w:val="28"/>
          <w:szCs w:val="28"/>
        </w:rPr>
        <w:t>是以下几种情况时，毕业去向</w:t>
      </w:r>
      <w:r w:rsidRPr="00EA005A">
        <w:rPr>
          <w:rFonts w:hint="eastAsia"/>
          <w:b w:val="0"/>
          <w:sz w:val="28"/>
          <w:szCs w:val="28"/>
        </w:rPr>
        <w:t>代码</w:t>
      </w:r>
      <w:r>
        <w:rPr>
          <w:rFonts w:hint="eastAsia"/>
          <w:b w:val="0"/>
          <w:sz w:val="28"/>
          <w:szCs w:val="28"/>
        </w:rPr>
        <w:t>填</w:t>
      </w:r>
      <w:r w:rsidRPr="00EA005A">
        <w:rPr>
          <w:rFonts w:hint="eastAsia"/>
          <w:b w:val="0"/>
          <w:sz w:val="28"/>
          <w:szCs w:val="28"/>
        </w:rPr>
        <w:t>“签就业协议</w:t>
      </w:r>
      <w:r>
        <w:rPr>
          <w:rFonts w:hint="eastAsia"/>
          <w:b w:val="0"/>
          <w:sz w:val="28"/>
          <w:szCs w:val="28"/>
        </w:rPr>
        <w:t>形式就业</w:t>
      </w:r>
      <w:r w:rsidRPr="00EA005A">
        <w:rPr>
          <w:rFonts w:hint="eastAsia"/>
          <w:b w:val="0"/>
          <w:sz w:val="28"/>
          <w:szCs w:val="28"/>
        </w:rPr>
        <w:t>”：</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lastRenderedPageBreak/>
        <w:t xml:space="preserve">a．与就业单位签订就业协议，且盖有单位人力资源（人事）部门公章或单位行政公章； </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b．具有人事调配权限或有人事调配权限的上级主管部门出具接收毕业生人事关系（档案、户口、党团组织关系等）的接收函；</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c．参加各级机关、事业单位招考</w:t>
      </w:r>
      <w:r>
        <w:rPr>
          <w:rFonts w:hint="eastAsia"/>
          <w:b w:val="0"/>
          <w:sz w:val="28"/>
          <w:szCs w:val="28"/>
        </w:rPr>
        <w:t>，并有录用</w:t>
      </w:r>
      <w:r w:rsidRPr="004877AE">
        <w:rPr>
          <w:rFonts w:hint="eastAsia"/>
          <w:b w:val="0"/>
          <w:sz w:val="28"/>
          <w:szCs w:val="28"/>
        </w:rPr>
        <w:t>接收函</w:t>
      </w:r>
      <w:r>
        <w:rPr>
          <w:rFonts w:hint="eastAsia"/>
          <w:b w:val="0"/>
          <w:sz w:val="28"/>
          <w:szCs w:val="28"/>
        </w:rPr>
        <w:t>或其他接收材料</w:t>
      </w:r>
      <w:r w:rsidRPr="00EA005A">
        <w:rPr>
          <w:rFonts w:hint="eastAsia"/>
          <w:b w:val="0"/>
          <w:sz w:val="28"/>
          <w:szCs w:val="28"/>
        </w:rPr>
        <w:t>；</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d．定向、委托培养毕业生；</w:t>
      </w:r>
    </w:p>
    <w:p w:rsidR="009B41BD" w:rsidRDefault="009B41BD" w:rsidP="009B41BD">
      <w:pPr>
        <w:pStyle w:val="2"/>
        <w:ind w:leftChars="-67" w:left="-141" w:firstLineChars="200" w:firstLine="560"/>
        <w:jc w:val="both"/>
        <w:rPr>
          <w:b w:val="0"/>
          <w:sz w:val="28"/>
          <w:szCs w:val="28"/>
        </w:rPr>
      </w:pPr>
      <w:r w:rsidRPr="00EA005A">
        <w:rPr>
          <w:rFonts w:hint="eastAsia"/>
          <w:b w:val="0"/>
          <w:sz w:val="28"/>
          <w:szCs w:val="28"/>
        </w:rPr>
        <w:t>e．</w:t>
      </w:r>
      <w:r>
        <w:rPr>
          <w:rFonts w:hint="eastAsia"/>
          <w:b w:val="0"/>
          <w:sz w:val="28"/>
          <w:szCs w:val="28"/>
        </w:rPr>
        <w:t>部队招收士官。其中，“单位性质代码”填写“40 部队”，“组织机构代码”可以为空。</w:t>
      </w:r>
    </w:p>
    <w:p w:rsidR="009B41BD" w:rsidRDefault="009B41BD" w:rsidP="009B41BD">
      <w:pPr>
        <w:pStyle w:val="2"/>
        <w:ind w:leftChars="-67" w:left="-141" w:firstLineChars="200" w:firstLine="560"/>
        <w:jc w:val="both"/>
        <w:rPr>
          <w:b w:val="0"/>
          <w:sz w:val="28"/>
          <w:szCs w:val="28"/>
        </w:rPr>
      </w:pPr>
      <w:r>
        <w:rPr>
          <w:rFonts w:hint="eastAsia"/>
          <w:b w:val="0"/>
          <w:sz w:val="28"/>
          <w:szCs w:val="28"/>
        </w:rPr>
        <w:t>（2）</w:t>
      </w:r>
      <w:r w:rsidRPr="0085442C">
        <w:rPr>
          <w:rFonts w:hint="eastAsia"/>
          <w:b w:val="0"/>
          <w:sz w:val="28"/>
          <w:szCs w:val="28"/>
        </w:rPr>
        <w:t>当毕业去向代码是</w:t>
      </w:r>
      <w:r>
        <w:rPr>
          <w:rFonts w:hint="eastAsia"/>
          <w:b w:val="0"/>
          <w:sz w:val="28"/>
          <w:szCs w:val="28"/>
        </w:rPr>
        <w:t>“27</w:t>
      </w:r>
      <w:r w:rsidRPr="00A33226">
        <w:rPr>
          <w:rFonts w:hint="eastAsia"/>
          <w:b w:val="0"/>
          <w:sz w:val="28"/>
          <w:szCs w:val="28"/>
        </w:rPr>
        <w:t xml:space="preserve"> 科研助理</w:t>
      </w:r>
      <w:r>
        <w:rPr>
          <w:rFonts w:hint="eastAsia"/>
          <w:b w:val="0"/>
          <w:sz w:val="28"/>
          <w:szCs w:val="28"/>
        </w:rPr>
        <w:t>50 国家基层项目</w:t>
      </w:r>
      <w:r w:rsidRPr="00A33226">
        <w:rPr>
          <w:rFonts w:hint="eastAsia"/>
          <w:b w:val="0"/>
          <w:sz w:val="28"/>
          <w:szCs w:val="28"/>
        </w:rPr>
        <w:t xml:space="preserve"> </w:t>
      </w:r>
      <w:r>
        <w:rPr>
          <w:rFonts w:hint="eastAsia"/>
          <w:b w:val="0"/>
          <w:sz w:val="28"/>
          <w:szCs w:val="28"/>
        </w:rPr>
        <w:t>51 地方基层项目”时，“</w:t>
      </w:r>
      <w:r w:rsidRPr="0085442C">
        <w:rPr>
          <w:rFonts w:hint="eastAsia"/>
          <w:b w:val="0"/>
          <w:sz w:val="28"/>
          <w:szCs w:val="28"/>
        </w:rPr>
        <w:t>单位名称、单位所在地</w:t>
      </w:r>
      <w:r>
        <w:rPr>
          <w:rFonts w:hint="eastAsia"/>
          <w:b w:val="0"/>
          <w:sz w:val="28"/>
          <w:szCs w:val="28"/>
        </w:rPr>
        <w:t>代码”不能</w:t>
      </w:r>
      <w:r w:rsidRPr="0085442C">
        <w:rPr>
          <w:rFonts w:hint="eastAsia"/>
          <w:b w:val="0"/>
          <w:sz w:val="28"/>
          <w:szCs w:val="28"/>
        </w:rPr>
        <w:t>为空</w:t>
      </w:r>
      <w:r>
        <w:rPr>
          <w:rFonts w:hint="eastAsia"/>
          <w:b w:val="0"/>
          <w:sz w:val="28"/>
          <w:szCs w:val="28"/>
        </w:rPr>
        <w:t>，“</w:t>
      </w:r>
      <w:r w:rsidRPr="0085442C">
        <w:rPr>
          <w:rFonts w:hint="eastAsia"/>
          <w:b w:val="0"/>
          <w:sz w:val="28"/>
          <w:szCs w:val="28"/>
        </w:rPr>
        <w:t>单位所在地</w:t>
      </w:r>
      <w:r>
        <w:rPr>
          <w:rFonts w:hint="eastAsia"/>
          <w:b w:val="0"/>
          <w:sz w:val="28"/>
          <w:szCs w:val="28"/>
        </w:rPr>
        <w:t>代码”要使用下发的</w:t>
      </w:r>
      <w:r w:rsidRPr="0085442C">
        <w:rPr>
          <w:rFonts w:hint="eastAsia"/>
          <w:b w:val="0"/>
          <w:sz w:val="28"/>
          <w:szCs w:val="28"/>
        </w:rPr>
        <w:t>标准代码</w:t>
      </w:r>
      <w:r>
        <w:rPr>
          <w:rFonts w:hint="eastAsia"/>
          <w:b w:val="0"/>
          <w:sz w:val="28"/>
          <w:szCs w:val="28"/>
        </w:rPr>
        <w:t>，且</w:t>
      </w:r>
      <w:r w:rsidRPr="0085442C">
        <w:rPr>
          <w:rFonts w:hint="eastAsia"/>
          <w:b w:val="0"/>
          <w:sz w:val="28"/>
          <w:szCs w:val="28"/>
        </w:rPr>
        <w:t>后四位</w:t>
      </w:r>
      <w:r>
        <w:rPr>
          <w:rFonts w:hint="eastAsia"/>
          <w:b w:val="0"/>
          <w:sz w:val="28"/>
          <w:szCs w:val="28"/>
        </w:rPr>
        <w:t>不能</w:t>
      </w:r>
      <w:r w:rsidRPr="0085442C">
        <w:rPr>
          <w:rFonts w:hint="eastAsia"/>
          <w:b w:val="0"/>
          <w:sz w:val="28"/>
          <w:szCs w:val="28"/>
        </w:rPr>
        <w:t>为“0”</w:t>
      </w:r>
      <w:r>
        <w:rPr>
          <w:rFonts w:hint="eastAsia"/>
          <w:b w:val="0"/>
          <w:sz w:val="28"/>
          <w:szCs w:val="28"/>
        </w:rPr>
        <w:t>。“单位名称”中要填写具体基层项目“</w:t>
      </w:r>
      <w:proofErr w:type="gramStart"/>
      <w:r w:rsidRPr="004877AE">
        <w:rPr>
          <w:rFonts w:hint="eastAsia"/>
          <w:b w:val="0"/>
          <w:sz w:val="28"/>
          <w:szCs w:val="28"/>
        </w:rPr>
        <w:t>特</w:t>
      </w:r>
      <w:proofErr w:type="gramEnd"/>
      <w:r w:rsidRPr="004877AE">
        <w:rPr>
          <w:rFonts w:hint="eastAsia"/>
          <w:b w:val="0"/>
          <w:sz w:val="28"/>
          <w:szCs w:val="28"/>
        </w:rPr>
        <w:t>岗教师、村官、三支一扶、西部计划、选调生</w:t>
      </w:r>
      <w:r>
        <w:rPr>
          <w:rFonts w:hint="eastAsia"/>
          <w:b w:val="0"/>
          <w:sz w:val="28"/>
          <w:szCs w:val="28"/>
        </w:rPr>
        <w:t>”等或科研助理所在的单位，“单位所在地代码”中填写毕业生服务的地区。</w:t>
      </w:r>
    </w:p>
    <w:p w:rsidR="009B41BD" w:rsidRDefault="009B41BD" w:rsidP="009B41BD">
      <w:pPr>
        <w:pStyle w:val="2"/>
        <w:ind w:leftChars="-67" w:left="-141" w:firstLineChars="200" w:firstLine="560"/>
        <w:jc w:val="both"/>
        <w:rPr>
          <w:b w:val="0"/>
          <w:sz w:val="28"/>
          <w:szCs w:val="28"/>
        </w:rPr>
      </w:pPr>
      <w:r>
        <w:rPr>
          <w:rFonts w:hint="eastAsia"/>
          <w:b w:val="0"/>
          <w:sz w:val="28"/>
          <w:szCs w:val="28"/>
        </w:rPr>
        <w:t>（3）</w:t>
      </w:r>
      <w:r w:rsidRPr="0085442C">
        <w:rPr>
          <w:rFonts w:hint="eastAsia"/>
          <w:b w:val="0"/>
          <w:sz w:val="28"/>
          <w:szCs w:val="28"/>
        </w:rPr>
        <w:t>当毕业去向代码是</w:t>
      </w:r>
      <w:r>
        <w:rPr>
          <w:rFonts w:hint="eastAsia"/>
          <w:b w:val="0"/>
          <w:sz w:val="28"/>
          <w:szCs w:val="28"/>
        </w:rPr>
        <w:t>“76自由职业”时，“</w:t>
      </w:r>
      <w:r w:rsidRPr="0085442C">
        <w:rPr>
          <w:rFonts w:hint="eastAsia"/>
          <w:b w:val="0"/>
          <w:sz w:val="28"/>
          <w:szCs w:val="28"/>
        </w:rPr>
        <w:t>单位名称、单位所在地</w:t>
      </w:r>
      <w:r>
        <w:rPr>
          <w:rFonts w:hint="eastAsia"/>
          <w:b w:val="0"/>
          <w:sz w:val="28"/>
          <w:szCs w:val="28"/>
        </w:rPr>
        <w:t>代码”不能</w:t>
      </w:r>
      <w:r w:rsidRPr="0085442C">
        <w:rPr>
          <w:rFonts w:hint="eastAsia"/>
          <w:b w:val="0"/>
          <w:sz w:val="28"/>
          <w:szCs w:val="28"/>
        </w:rPr>
        <w:t>为空</w:t>
      </w:r>
      <w:r>
        <w:rPr>
          <w:rFonts w:hint="eastAsia"/>
          <w:b w:val="0"/>
          <w:sz w:val="28"/>
          <w:szCs w:val="28"/>
        </w:rPr>
        <w:t>，“</w:t>
      </w:r>
      <w:r w:rsidRPr="0085442C">
        <w:rPr>
          <w:rFonts w:hint="eastAsia"/>
          <w:b w:val="0"/>
          <w:sz w:val="28"/>
          <w:szCs w:val="28"/>
        </w:rPr>
        <w:t>单位所在地</w:t>
      </w:r>
      <w:r>
        <w:rPr>
          <w:rFonts w:hint="eastAsia"/>
          <w:b w:val="0"/>
          <w:sz w:val="28"/>
          <w:szCs w:val="28"/>
        </w:rPr>
        <w:t>代码”要使用下发的</w:t>
      </w:r>
      <w:r w:rsidRPr="0085442C">
        <w:rPr>
          <w:rFonts w:hint="eastAsia"/>
          <w:b w:val="0"/>
          <w:sz w:val="28"/>
          <w:szCs w:val="28"/>
        </w:rPr>
        <w:t>标准代码</w:t>
      </w:r>
      <w:r>
        <w:rPr>
          <w:rFonts w:hint="eastAsia"/>
          <w:b w:val="0"/>
          <w:sz w:val="28"/>
          <w:szCs w:val="28"/>
        </w:rPr>
        <w:t>，且</w:t>
      </w:r>
      <w:r w:rsidRPr="0085442C">
        <w:rPr>
          <w:rFonts w:hint="eastAsia"/>
          <w:b w:val="0"/>
          <w:sz w:val="28"/>
          <w:szCs w:val="28"/>
        </w:rPr>
        <w:t>后四位</w:t>
      </w:r>
      <w:r>
        <w:rPr>
          <w:rFonts w:hint="eastAsia"/>
          <w:b w:val="0"/>
          <w:sz w:val="28"/>
          <w:szCs w:val="28"/>
        </w:rPr>
        <w:t>不能</w:t>
      </w:r>
      <w:r w:rsidRPr="0085442C">
        <w:rPr>
          <w:rFonts w:hint="eastAsia"/>
          <w:b w:val="0"/>
          <w:sz w:val="28"/>
          <w:szCs w:val="28"/>
        </w:rPr>
        <w:t>为“0”</w:t>
      </w:r>
      <w:r>
        <w:rPr>
          <w:rFonts w:hint="eastAsia"/>
          <w:b w:val="0"/>
          <w:sz w:val="28"/>
          <w:szCs w:val="28"/>
        </w:rPr>
        <w:t>。“单位名称”中要填写所从事的自由职业内容，“</w:t>
      </w:r>
      <w:r w:rsidRPr="0085442C">
        <w:rPr>
          <w:rFonts w:hint="eastAsia"/>
          <w:b w:val="0"/>
          <w:sz w:val="28"/>
          <w:szCs w:val="28"/>
        </w:rPr>
        <w:t>单位所在地</w:t>
      </w:r>
      <w:r>
        <w:rPr>
          <w:rFonts w:hint="eastAsia"/>
          <w:b w:val="0"/>
          <w:sz w:val="28"/>
          <w:szCs w:val="28"/>
        </w:rPr>
        <w:t>代码”中填写工作所在地区。</w:t>
      </w:r>
    </w:p>
    <w:p w:rsidR="009B41BD" w:rsidRDefault="009B41BD" w:rsidP="009B41BD">
      <w:pPr>
        <w:pStyle w:val="2"/>
        <w:ind w:leftChars="-67" w:left="-141" w:firstLineChars="200" w:firstLine="560"/>
        <w:jc w:val="both"/>
        <w:rPr>
          <w:b w:val="0"/>
          <w:sz w:val="28"/>
          <w:szCs w:val="28"/>
        </w:rPr>
      </w:pPr>
      <w:r>
        <w:rPr>
          <w:rFonts w:hint="eastAsia"/>
          <w:b w:val="0"/>
          <w:sz w:val="28"/>
          <w:szCs w:val="28"/>
        </w:rPr>
        <w:t>（4）</w:t>
      </w:r>
      <w:r w:rsidRPr="0085442C">
        <w:rPr>
          <w:rFonts w:hint="eastAsia"/>
          <w:b w:val="0"/>
          <w:sz w:val="28"/>
          <w:szCs w:val="28"/>
        </w:rPr>
        <w:t>当毕业去向代码是</w:t>
      </w:r>
      <w:r>
        <w:rPr>
          <w:rFonts w:hint="eastAsia"/>
          <w:b w:val="0"/>
          <w:sz w:val="28"/>
          <w:szCs w:val="28"/>
        </w:rPr>
        <w:t>“75自主创业”时，“</w:t>
      </w:r>
      <w:r w:rsidRPr="0085442C">
        <w:rPr>
          <w:rFonts w:hint="eastAsia"/>
          <w:b w:val="0"/>
          <w:sz w:val="28"/>
          <w:szCs w:val="28"/>
        </w:rPr>
        <w:t>单位名称、单位所在地</w:t>
      </w:r>
      <w:r>
        <w:rPr>
          <w:rFonts w:hint="eastAsia"/>
          <w:b w:val="0"/>
          <w:sz w:val="28"/>
          <w:szCs w:val="28"/>
        </w:rPr>
        <w:t>代码、</w:t>
      </w:r>
      <w:r w:rsidRPr="0085442C">
        <w:rPr>
          <w:rFonts w:hint="eastAsia"/>
          <w:b w:val="0"/>
          <w:sz w:val="28"/>
          <w:szCs w:val="28"/>
        </w:rPr>
        <w:t>单位行业</w:t>
      </w:r>
      <w:r>
        <w:rPr>
          <w:rFonts w:hint="eastAsia"/>
          <w:b w:val="0"/>
          <w:sz w:val="28"/>
          <w:szCs w:val="28"/>
        </w:rPr>
        <w:t>代码”不能</w:t>
      </w:r>
      <w:r w:rsidRPr="0085442C">
        <w:rPr>
          <w:rFonts w:hint="eastAsia"/>
          <w:b w:val="0"/>
          <w:sz w:val="28"/>
          <w:szCs w:val="28"/>
        </w:rPr>
        <w:t>为空</w:t>
      </w:r>
      <w:r>
        <w:rPr>
          <w:rFonts w:hint="eastAsia"/>
          <w:b w:val="0"/>
          <w:sz w:val="28"/>
          <w:szCs w:val="28"/>
        </w:rPr>
        <w:t>，“</w:t>
      </w:r>
      <w:r w:rsidRPr="0085442C">
        <w:rPr>
          <w:rFonts w:hint="eastAsia"/>
          <w:b w:val="0"/>
          <w:sz w:val="28"/>
          <w:szCs w:val="28"/>
        </w:rPr>
        <w:t>单位所在地</w:t>
      </w:r>
      <w:r>
        <w:rPr>
          <w:rFonts w:hint="eastAsia"/>
          <w:b w:val="0"/>
          <w:sz w:val="28"/>
          <w:szCs w:val="28"/>
        </w:rPr>
        <w:t>代码、</w:t>
      </w:r>
      <w:r w:rsidRPr="0085442C">
        <w:rPr>
          <w:rFonts w:hint="eastAsia"/>
          <w:b w:val="0"/>
          <w:sz w:val="28"/>
          <w:szCs w:val="28"/>
        </w:rPr>
        <w:t>单位行业</w:t>
      </w:r>
      <w:r>
        <w:rPr>
          <w:rFonts w:hint="eastAsia"/>
          <w:b w:val="0"/>
          <w:sz w:val="28"/>
          <w:szCs w:val="28"/>
        </w:rPr>
        <w:t>代码”</w:t>
      </w:r>
      <w:r w:rsidRPr="00674BA9">
        <w:rPr>
          <w:rFonts w:hint="eastAsia"/>
          <w:b w:val="0"/>
          <w:sz w:val="28"/>
          <w:szCs w:val="28"/>
        </w:rPr>
        <w:t xml:space="preserve"> </w:t>
      </w:r>
      <w:r>
        <w:rPr>
          <w:rFonts w:hint="eastAsia"/>
          <w:b w:val="0"/>
          <w:sz w:val="28"/>
          <w:szCs w:val="28"/>
        </w:rPr>
        <w:t>要使用下发的</w:t>
      </w:r>
      <w:r w:rsidRPr="0085442C">
        <w:rPr>
          <w:rFonts w:hint="eastAsia"/>
          <w:b w:val="0"/>
          <w:sz w:val="28"/>
          <w:szCs w:val="28"/>
        </w:rPr>
        <w:t>标准代码</w:t>
      </w:r>
      <w:r>
        <w:rPr>
          <w:rFonts w:hint="eastAsia"/>
          <w:b w:val="0"/>
          <w:sz w:val="28"/>
          <w:szCs w:val="28"/>
        </w:rPr>
        <w:t>，“</w:t>
      </w:r>
      <w:r w:rsidRPr="0085442C">
        <w:rPr>
          <w:rFonts w:hint="eastAsia"/>
          <w:b w:val="0"/>
          <w:sz w:val="28"/>
          <w:szCs w:val="28"/>
        </w:rPr>
        <w:t>单位所在地</w:t>
      </w:r>
      <w:r>
        <w:rPr>
          <w:rFonts w:hint="eastAsia"/>
          <w:b w:val="0"/>
          <w:sz w:val="28"/>
          <w:szCs w:val="28"/>
        </w:rPr>
        <w:t>代码”</w:t>
      </w:r>
      <w:r w:rsidRPr="0085442C">
        <w:rPr>
          <w:rFonts w:hint="eastAsia"/>
          <w:b w:val="0"/>
          <w:sz w:val="28"/>
          <w:szCs w:val="28"/>
        </w:rPr>
        <w:t>后四位</w:t>
      </w:r>
      <w:r>
        <w:rPr>
          <w:rFonts w:hint="eastAsia"/>
          <w:b w:val="0"/>
          <w:sz w:val="28"/>
          <w:szCs w:val="28"/>
        </w:rPr>
        <w:t>不能</w:t>
      </w:r>
      <w:r w:rsidRPr="0085442C">
        <w:rPr>
          <w:rFonts w:hint="eastAsia"/>
          <w:b w:val="0"/>
          <w:sz w:val="28"/>
          <w:szCs w:val="28"/>
        </w:rPr>
        <w:t>为“0”</w:t>
      </w:r>
      <w:r>
        <w:rPr>
          <w:rFonts w:hint="eastAsia"/>
          <w:b w:val="0"/>
          <w:sz w:val="28"/>
          <w:szCs w:val="28"/>
        </w:rPr>
        <w:t>。“单位名称”中要填写具体创业项目，“</w:t>
      </w:r>
      <w:r w:rsidRPr="0085442C">
        <w:rPr>
          <w:rFonts w:hint="eastAsia"/>
          <w:b w:val="0"/>
          <w:sz w:val="28"/>
          <w:szCs w:val="28"/>
        </w:rPr>
        <w:t>单位所在地</w:t>
      </w:r>
      <w:r>
        <w:rPr>
          <w:rFonts w:hint="eastAsia"/>
          <w:b w:val="0"/>
          <w:sz w:val="28"/>
          <w:szCs w:val="28"/>
        </w:rPr>
        <w:t>代码”中填写创业所在地区，“</w:t>
      </w:r>
      <w:r w:rsidRPr="0085442C">
        <w:rPr>
          <w:rFonts w:hint="eastAsia"/>
          <w:b w:val="0"/>
          <w:sz w:val="28"/>
          <w:szCs w:val="28"/>
        </w:rPr>
        <w:t>单位行业</w:t>
      </w:r>
      <w:r>
        <w:rPr>
          <w:rFonts w:hint="eastAsia"/>
          <w:b w:val="0"/>
          <w:sz w:val="28"/>
          <w:szCs w:val="28"/>
        </w:rPr>
        <w:t>代码”中填写创业从事的行业。</w:t>
      </w:r>
    </w:p>
    <w:p w:rsidR="009B41BD" w:rsidRDefault="009B41BD" w:rsidP="009B41BD">
      <w:pPr>
        <w:pStyle w:val="2"/>
        <w:ind w:leftChars="-67" w:left="-141" w:firstLineChars="200" w:firstLine="560"/>
        <w:jc w:val="both"/>
        <w:rPr>
          <w:b w:val="0"/>
          <w:sz w:val="28"/>
          <w:szCs w:val="28"/>
        </w:rPr>
      </w:pPr>
      <w:r>
        <w:rPr>
          <w:rFonts w:hint="eastAsia"/>
          <w:b w:val="0"/>
          <w:sz w:val="28"/>
          <w:szCs w:val="28"/>
        </w:rPr>
        <w:t>（5）</w:t>
      </w:r>
      <w:r w:rsidRPr="0085442C">
        <w:rPr>
          <w:rFonts w:hint="eastAsia"/>
          <w:b w:val="0"/>
          <w:sz w:val="28"/>
          <w:szCs w:val="28"/>
        </w:rPr>
        <w:t>当毕业去向代码是</w:t>
      </w:r>
      <w:r>
        <w:rPr>
          <w:rFonts w:hint="eastAsia"/>
          <w:b w:val="0"/>
          <w:sz w:val="28"/>
          <w:szCs w:val="28"/>
        </w:rPr>
        <w:t>“46 应征义务兵70</w:t>
      </w:r>
      <w:r w:rsidRPr="004020C0">
        <w:rPr>
          <w:rFonts w:hint="eastAsia"/>
          <w:b w:val="0"/>
          <w:sz w:val="28"/>
          <w:szCs w:val="28"/>
        </w:rPr>
        <w:t xml:space="preserve"> </w:t>
      </w:r>
      <w:r w:rsidRPr="004020C0">
        <w:rPr>
          <w:b w:val="0"/>
          <w:sz w:val="28"/>
          <w:szCs w:val="28"/>
        </w:rPr>
        <w:t>待就业</w:t>
      </w:r>
      <w:r w:rsidRPr="004020C0">
        <w:rPr>
          <w:rFonts w:hint="eastAsia"/>
          <w:b w:val="0"/>
          <w:sz w:val="28"/>
          <w:szCs w:val="28"/>
        </w:rPr>
        <w:t xml:space="preserve"> </w:t>
      </w:r>
      <w:r>
        <w:rPr>
          <w:rFonts w:hint="eastAsia"/>
          <w:b w:val="0"/>
          <w:sz w:val="28"/>
          <w:szCs w:val="28"/>
        </w:rPr>
        <w:t>7</w:t>
      </w:r>
      <w:r w:rsidRPr="004020C0">
        <w:rPr>
          <w:b w:val="0"/>
          <w:sz w:val="28"/>
          <w:szCs w:val="28"/>
        </w:rPr>
        <w:t>1</w:t>
      </w:r>
      <w:r w:rsidRPr="004020C0">
        <w:rPr>
          <w:rFonts w:hint="eastAsia"/>
          <w:b w:val="0"/>
          <w:sz w:val="28"/>
          <w:szCs w:val="28"/>
        </w:rPr>
        <w:t xml:space="preserve"> 不就业拟升</w:t>
      </w:r>
      <w:r w:rsidRPr="004020C0">
        <w:rPr>
          <w:rFonts w:hint="eastAsia"/>
          <w:b w:val="0"/>
          <w:sz w:val="28"/>
          <w:szCs w:val="28"/>
        </w:rPr>
        <w:lastRenderedPageBreak/>
        <w:t>学 7</w:t>
      </w:r>
      <w:r>
        <w:rPr>
          <w:rFonts w:hint="eastAsia"/>
          <w:b w:val="0"/>
          <w:sz w:val="28"/>
          <w:szCs w:val="28"/>
        </w:rPr>
        <w:t>2</w:t>
      </w:r>
      <w:r w:rsidRPr="004020C0">
        <w:rPr>
          <w:rFonts w:hint="eastAsia"/>
          <w:b w:val="0"/>
          <w:sz w:val="28"/>
          <w:szCs w:val="28"/>
        </w:rPr>
        <w:t xml:space="preserve"> 其他暂不就业”</w:t>
      </w:r>
      <w:r>
        <w:rPr>
          <w:rFonts w:hint="eastAsia"/>
          <w:b w:val="0"/>
          <w:sz w:val="28"/>
          <w:szCs w:val="28"/>
        </w:rPr>
        <w:t>时，“</w:t>
      </w:r>
      <w:r w:rsidRPr="0085442C">
        <w:rPr>
          <w:rFonts w:hint="eastAsia"/>
          <w:b w:val="0"/>
          <w:sz w:val="28"/>
          <w:szCs w:val="28"/>
        </w:rPr>
        <w:t>单位组织机构代码、单位名称、单位所在地</w:t>
      </w:r>
      <w:r>
        <w:rPr>
          <w:rFonts w:hint="eastAsia"/>
          <w:b w:val="0"/>
          <w:sz w:val="28"/>
          <w:szCs w:val="28"/>
        </w:rPr>
        <w:t>代码</w:t>
      </w:r>
      <w:r w:rsidRPr="0085442C">
        <w:rPr>
          <w:rFonts w:hint="eastAsia"/>
          <w:b w:val="0"/>
          <w:sz w:val="28"/>
          <w:szCs w:val="28"/>
        </w:rPr>
        <w:t>、单位行业</w:t>
      </w:r>
      <w:r>
        <w:rPr>
          <w:rFonts w:hint="eastAsia"/>
          <w:b w:val="0"/>
          <w:sz w:val="28"/>
          <w:szCs w:val="28"/>
        </w:rPr>
        <w:t>代码</w:t>
      </w:r>
      <w:r w:rsidRPr="0085442C">
        <w:rPr>
          <w:rFonts w:hint="eastAsia"/>
          <w:b w:val="0"/>
          <w:sz w:val="28"/>
          <w:szCs w:val="28"/>
        </w:rPr>
        <w:t>、单位性质代码、单位职位类别代码</w:t>
      </w:r>
      <w:r>
        <w:rPr>
          <w:rFonts w:hint="eastAsia"/>
          <w:b w:val="0"/>
          <w:sz w:val="28"/>
          <w:szCs w:val="28"/>
        </w:rPr>
        <w:t>”不用填写。</w:t>
      </w:r>
    </w:p>
    <w:p w:rsidR="009B41BD" w:rsidRDefault="009B41BD" w:rsidP="009B41BD">
      <w:pPr>
        <w:pStyle w:val="2"/>
        <w:ind w:leftChars="-67" w:left="-141" w:firstLineChars="200" w:firstLine="560"/>
        <w:jc w:val="both"/>
        <w:rPr>
          <w:b w:val="0"/>
          <w:sz w:val="28"/>
          <w:szCs w:val="28"/>
        </w:rPr>
      </w:pPr>
      <w:r>
        <w:rPr>
          <w:rFonts w:hint="eastAsia"/>
          <w:b w:val="0"/>
          <w:sz w:val="28"/>
          <w:szCs w:val="28"/>
        </w:rPr>
        <w:t>（6）</w:t>
      </w:r>
      <w:r w:rsidRPr="0085442C">
        <w:rPr>
          <w:rFonts w:hint="eastAsia"/>
          <w:b w:val="0"/>
          <w:sz w:val="28"/>
          <w:szCs w:val="28"/>
        </w:rPr>
        <w:t>当毕业去向代码是</w:t>
      </w:r>
      <w:r>
        <w:rPr>
          <w:rFonts w:hint="eastAsia"/>
          <w:b w:val="0"/>
          <w:sz w:val="28"/>
          <w:szCs w:val="28"/>
        </w:rPr>
        <w:t>“80</w:t>
      </w:r>
      <w:r w:rsidRPr="004020C0">
        <w:rPr>
          <w:rFonts w:hint="eastAsia"/>
          <w:b w:val="0"/>
          <w:sz w:val="28"/>
          <w:szCs w:val="28"/>
        </w:rPr>
        <w:t xml:space="preserve"> 升学 </w:t>
      </w:r>
      <w:r>
        <w:rPr>
          <w:rFonts w:hint="eastAsia"/>
          <w:b w:val="0"/>
          <w:sz w:val="28"/>
          <w:szCs w:val="28"/>
        </w:rPr>
        <w:t>85</w:t>
      </w:r>
      <w:r w:rsidRPr="004020C0">
        <w:rPr>
          <w:rFonts w:hint="eastAsia"/>
          <w:b w:val="0"/>
          <w:sz w:val="28"/>
          <w:szCs w:val="28"/>
        </w:rPr>
        <w:t xml:space="preserve"> </w:t>
      </w:r>
      <w:r w:rsidRPr="004020C0">
        <w:rPr>
          <w:b w:val="0"/>
          <w:sz w:val="28"/>
          <w:szCs w:val="28"/>
        </w:rPr>
        <w:t>出国</w:t>
      </w:r>
      <w:r w:rsidRPr="004020C0">
        <w:rPr>
          <w:rFonts w:hint="eastAsia"/>
          <w:b w:val="0"/>
          <w:sz w:val="28"/>
          <w:szCs w:val="28"/>
        </w:rPr>
        <w:t>、出境”</w:t>
      </w:r>
      <w:r>
        <w:rPr>
          <w:rFonts w:hint="eastAsia"/>
          <w:b w:val="0"/>
          <w:sz w:val="28"/>
          <w:szCs w:val="28"/>
        </w:rPr>
        <w:t>时，“</w:t>
      </w:r>
      <w:r w:rsidRPr="0085442C">
        <w:rPr>
          <w:rFonts w:hint="eastAsia"/>
          <w:b w:val="0"/>
          <w:sz w:val="28"/>
          <w:szCs w:val="28"/>
        </w:rPr>
        <w:t>单位名称</w:t>
      </w:r>
      <w:r>
        <w:rPr>
          <w:rFonts w:hint="eastAsia"/>
          <w:b w:val="0"/>
          <w:sz w:val="28"/>
          <w:szCs w:val="28"/>
        </w:rPr>
        <w:t>”不能</w:t>
      </w:r>
      <w:r w:rsidRPr="0085442C">
        <w:rPr>
          <w:rFonts w:hint="eastAsia"/>
          <w:b w:val="0"/>
          <w:sz w:val="28"/>
          <w:szCs w:val="28"/>
        </w:rPr>
        <w:t>为空</w:t>
      </w:r>
      <w:r>
        <w:rPr>
          <w:rFonts w:hint="eastAsia"/>
          <w:b w:val="0"/>
          <w:sz w:val="28"/>
          <w:szCs w:val="28"/>
        </w:rPr>
        <w:t>，“单位名称”中要填写升学的学校或出国、出境的国家。</w:t>
      </w:r>
    </w:p>
    <w:p w:rsidR="009B41BD" w:rsidRDefault="009B41BD" w:rsidP="009B41BD">
      <w:pPr>
        <w:pStyle w:val="2"/>
        <w:numPr>
          <w:ilvl w:val="0"/>
          <w:numId w:val="1"/>
        </w:numPr>
        <w:ind w:left="279" w:firstLineChars="0"/>
        <w:jc w:val="both"/>
        <w:rPr>
          <w:b w:val="0"/>
          <w:sz w:val="28"/>
          <w:szCs w:val="28"/>
        </w:rPr>
      </w:pPr>
      <w:r w:rsidRPr="00D402BF">
        <w:rPr>
          <w:rFonts w:hint="eastAsia"/>
          <w:b w:val="0"/>
          <w:sz w:val="28"/>
          <w:szCs w:val="28"/>
        </w:rPr>
        <w:t>报到证签发类别</w:t>
      </w:r>
    </w:p>
    <w:p w:rsidR="009B41BD" w:rsidRDefault="009B41BD" w:rsidP="009B41BD">
      <w:pPr>
        <w:pStyle w:val="2"/>
        <w:ind w:leftChars="-67" w:left="-141" w:firstLineChars="200" w:firstLine="560"/>
        <w:jc w:val="both"/>
        <w:rPr>
          <w:b w:val="0"/>
          <w:sz w:val="28"/>
          <w:szCs w:val="28"/>
        </w:rPr>
      </w:pPr>
      <w:r w:rsidRPr="00EA005A">
        <w:rPr>
          <w:rFonts w:hint="eastAsia"/>
          <w:b w:val="0"/>
          <w:sz w:val="28"/>
          <w:szCs w:val="28"/>
        </w:rPr>
        <w:t>（</w:t>
      </w:r>
      <w:r w:rsidRPr="00EA005A">
        <w:rPr>
          <w:b w:val="0"/>
          <w:sz w:val="28"/>
          <w:szCs w:val="28"/>
        </w:rPr>
        <w:t>1）</w:t>
      </w:r>
      <w:r>
        <w:rPr>
          <w:rFonts w:hint="eastAsia"/>
          <w:b w:val="0"/>
          <w:sz w:val="28"/>
          <w:szCs w:val="28"/>
        </w:rPr>
        <w:t>去</w:t>
      </w:r>
      <w:r w:rsidRPr="00EA005A">
        <w:rPr>
          <w:rFonts w:hint="eastAsia"/>
          <w:b w:val="0"/>
          <w:sz w:val="28"/>
          <w:szCs w:val="28"/>
        </w:rPr>
        <w:t>就业地报到：落实就业单位</w:t>
      </w:r>
      <w:proofErr w:type="gramStart"/>
      <w:r w:rsidRPr="00EA005A">
        <w:rPr>
          <w:rFonts w:hint="eastAsia"/>
          <w:b w:val="0"/>
          <w:sz w:val="28"/>
          <w:szCs w:val="28"/>
        </w:rPr>
        <w:t>且就业</w:t>
      </w:r>
      <w:proofErr w:type="gramEnd"/>
      <w:r w:rsidRPr="00EA005A">
        <w:rPr>
          <w:rFonts w:hint="eastAsia"/>
          <w:b w:val="0"/>
          <w:sz w:val="28"/>
          <w:szCs w:val="28"/>
        </w:rPr>
        <w:t>单位或其上级主管部门接收毕业生户档，需</w:t>
      </w:r>
      <w:proofErr w:type="gramStart"/>
      <w:r w:rsidRPr="00EA005A">
        <w:rPr>
          <w:rFonts w:hint="eastAsia"/>
          <w:b w:val="0"/>
          <w:sz w:val="28"/>
          <w:szCs w:val="28"/>
        </w:rPr>
        <w:t>将户档迁往</w:t>
      </w:r>
      <w:proofErr w:type="gramEnd"/>
      <w:r w:rsidRPr="00EA005A">
        <w:rPr>
          <w:rFonts w:hint="eastAsia"/>
          <w:b w:val="0"/>
          <w:sz w:val="28"/>
          <w:szCs w:val="28"/>
        </w:rPr>
        <w:t>就业单位所在地，即落实就业单位且</w:t>
      </w:r>
      <w:r>
        <w:rPr>
          <w:rFonts w:hint="eastAsia"/>
          <w:b w:val="0"/>
          <w:sz w:val="28"/>
          <w:szCs w:val="28"/>
        </w:rPr>
        <w:t>工作地</w:t>
      </w:r>
      <w:proofErr w:type="gramStart"/>
      <w:r>
        <w:rPr>
          <w:rFonts w:hint="eastAsia"/>
          <w:b w:val="0"/>
          <w:sz w:val="28"/>
          <w:szCs w:val="28"/>
        </w:rPr>
        <w:t>与</w:t>
      </w:r>
      <w:r w:rsidRPr="00EA005A">
        <w:rPr>
          <w:rFonts w:hint="eastAsia"/>
          <w:b w:val="0"/>
          <w:sz w:val="28"/>
          <w:szCs w:val="28"/>
        </w:rPr>
        <w:t>户档一致</w:t>
      </w:r>
      <w:proofErr w:type="gramEnd"/>
      <w:r w:rsidRPr="00EA005A">
        <w:rPr>
          <w:rFonts w:hint="eastAsia"/>
          <w:b w:val="0"/>
          <w:sz w:val="28"/>
          <w:szCs w:val="28"/>
        </w:rPr>
        <w:t>。有以下几种情况：</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a．落实就业单位</w:t>
      </w:r>
      <w:proofErr w:type="gramStart"/>
      <w:r w:rsidRPr="00EA005A">
        <w:rPr>
          <w:rFonts w:hint="eastAsia"/>
          <w:b w:val="0"/>
          <w:sz w:val="28"/>
          <w:szCs w:val="28"/>
        </w:rPr>
        <w:t>且户档迁往</w:t>
      </w:r>
      <w:proofErr w:type="gramEnd"/>
      <w:r w:rsidRPr="00EA005A">
        <w:rPr>
          <w:rFonts w:hint="eastAsia"/>
          <w:b w:val="0"/>
          <w:sz w:val="28"/>
          <w:szCs w:val="28"/>
        </w:rPr>
        <w:t>单位；</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b．落实单位</w:t>
      </w:r>
      <w:proofErr w:type="gramStart"/>
      <w:r w:rsidRPr="00EA005A">
        <w:rPr>
          <w:rFonts w:hint="eastAsia"/>
          <w:b w:val="0"/>
          <w:sz w:val="28"/>
          <w:szCs w:val="28"/>
        </w:rPr>
        <w:t>且户档迁往</w:t>
      </w:r>
      <w:proofErr w:type="gramEnd"/>
      <w:r w:rsidRPr="00EA005A">
        <w:rPr>
          <w:rFonts w:hint="eastAsia"/>
          <w:b w:val="0"/>
          <w:sz w:val="28"/>
          <w:szCs w:val="28"/>
        </w:rPr>
        <w:t>单位所在地人才中心；</w:t>
      </w:r>
    </w:p>
    <w:p w:rsidR="009B41BD" w:rsidRDefault="009B41BD" w:rsidP="009B41BD">
      <w:pPr>
        <w:pStyle w:val="2"/>
        <w:ind w:leftChars="-67" w:left="-141" w:firstLineChars="200" w:firstLine="560"/>
        <w:jc w:val="both"/>
        <w:rPr>
          <w:b w:val="0"/>
          <w:sz w:val="28"/>
          <w:szCs w:val="28"/>
        </w:rPr>
      </w:pPr>
      <w:r w:rsidRPr="00EA005A">
        <w:rPr>
          <w:rFonts w:hint="eastAsia"/>
          <w:b w:val="0"/>
          <w:sz w:val="28"/>
          <w:szCs w:val="28"/>
        </w:rPr>
        <w:t>c．在生源地落实单位</w:t>
      </w:r>
      <w:proofErr w:type="gramStart"/>
      <w:r w:rsidRPr="00EA005A">
        <w:rPr>
          <w:rFonts w:hint="eastAsia"/>
          <w:b w:val="0"/>
          <w:sz w:val="28"/>
          <w:szCs w:val="28"/>
        </w:rPr>
        <w:t>且户档迁往</w:t>
      </w:r>
      <w:proofErr w:type="gramEnd"/>
      <w:r w:rsidRPr="00EA005A">
        <w:rPr>
          <w:rFonts w:hint="eastAsia"/>
          <w:b w:val="0"/>
          <w:sz w:val="28"/>
          <w:szCs w:val="28"/>
        </w:rPr>
        <w:t>生源地。</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（2）</w:t>
      </w:r>
      <w:r>
        <w:rPr>
          <w:rFonts w:hint="eastAsia"/>
          <w:b w:val="0"/>
          <w:sz w:val="28"/>
          <w:szCs w:val="28"/>
        </w:rPr>
        <w:t>回</w:t>
      </w:r>
      <w:r w:rsidRPr="00EA005A">
        <w:rPr>
          <w:rFonts w:hint="eastAsia"/>
          <w:b w:val="0"/>
          <w:sz w:val="28"/>
          <w:szCs w:val="28"/>
        </w:rPr>
        <w:t>生源地报到：将户档</w:t>
      </w:r>
      <w:proofErr w:type="gramStart"/>
      <w:r w:rsidRPr="00EA005A">
        <w:rPr>
          <w:rFonts w:hint="eastAsia"/>
          <w:b w:val="0"/>
          <w:sz w:val="28"/>
          <w:szCs w:val="28"/>
        </w:rPr>
        <w:t>迁</w:t>
      </w:r>
      <w:r>
        <w:rPr>
          <w:rFonts w:hint="eastAsia"/>
          <w:b w:val="0"/>
          <w:sz w:val="28"/>
          <w:szCs w:val="28"/>
        </w:rPr>
        <w:t>回</w:t>
      </w:r>
      <w:proofErr w:type="gramEnd"/>
      <w:r w:rsidRPr="00EA005A">
        <w:rPr>
          <w:rFonts w:hint="eastAsia"/>
          <w:b w:val="0"/>
          <w:sz w:val="28"/>
          <w:szCs w:val="28"/>
        </w:rPr>
        <w:t>生源地。有以下几种情况：</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a．在非生源地落实就业单位，</w:t>
      </w:r>
      <w:proofErr w:type="gramStart"/>
      <w:r w:rsidRPr="00EA005A">
        <w:rPr>
          <w:rFonts w:hint="eastAsia"/>
          <w:b w:val="0"/>
          <w:sz w:val="28"/>
          <w:szCs w:val="28"/>
        </w:rPr>
        <w:t>且就业</w:t>
      </w:r>
      <w:proofErr w:type="gramEnd"/>
      <w:r w:rsidRPr="00EA005A">
        <w:rPr>
          <w:rFonts w:hint="eastAsia"/>
          <w:b w:val="0"/>
          <w:sz w:val="28"/>
          <w:szCs w:val="28"/>
        </w:rPr>
        <w:t>单位或其上级主管部门不接收毕业生户档，需将户档</w:t>
      </w:r>
      <w:proofErr w:type="gramStart"/>
      <w:r w:rsidRPr="00EA005A">
        <w:rPr>
          <w:rFonts w:hint="eastAsia"/>
          <w:b w:val="0"/>
          <w:sz w:val="28"/>
          <w:szCs w:val="28"/>
        </w:rPr>
        <w:t>迁</w:t>
      </w:r>
      <w:r>
        <w:rPr>
          <w:rFonts w:hint="eastAsia"/>
          <w:b w:val="0"/>
          <w:sz w:val="28"/>
          <w:szCs w:val="28"/>
        </w:rPr>
        <w:t>回</w:t>
      </w:r>
      <w:proofErr w:type="gramEnd"/>
      <w:r w:rsidRPr="00EA005A">
        <w:rPr>
          <w:rFonts w:hint="eastAsia"/>
          <w:b w:val="0"/>
          <w:sz w:val="28"/>
          <w:szCs w:val="28"/>
        </w:rPr>
        <w:t>生源地；</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b．未落实就业单位需将户档</w:t>
      </w:r>
      <w:proofErr w:type="gramStart"/>
      <w:r w:rsidRPr="00EA005A">
        <w:rPr>
          <w:rFonts w:hint="eastAsia"/>
          <w:b w:val="0"/>
          <w:sz w:val="28"/>
          <w:szCs w:val="28"/>
        </w:rPr>
        <w:t>迁</w:t>
      </w:r>
      <w:r>
        <w:rPr>
          <w:rFonts w:hint="eastAsia"/>
          <w:b w:val="0"/>
          <w:sz w:val="28"/>
          <w:szCs w:val="28"/>
        </w:rPr>
        <w:t>回</w:t>
      </w:r>
      <w:proofErr w:type="gramEnd"/>
      <w:r w:rsidRPr="00EA005A">
        <w:rPr>
          <w:rFonts w:hint="eastAsia"/>
          <w:b w:val="0"/>
          <w:sz w:val="28"/>
          <w:szCs w:val="28"/>
        </w:rPr>
        <w:t>生源地。</w:t>
      </w:r>
    </w:p>
    <w:p w:rsidR="009B41BD" w:rsidRPr="00B567B7" w:rsidRDefault="009B41BD" w:rsidP="009B41BD">
      <w:pPr>
        <w:pStyle w:val="2"/>
        <w:ind w:leftChars="-67" w:left="-141" w:firstLineChars="200" w:firstLine="560"/>
        <w:jc w:val="both"/>
        <w:rPr>
          <w:b w:val="0"/>
          <w:sz w:val="28"/>
          <w:szCs w:val="28"/>
        </w:rPr>
      </w:pPr>
      <w:r>
        <w:rPr>
          <w:rFonts w:hint="eastAsia"/>
          <w:b w:val="0"/>
          <w:sz w:val="28"/>
          <w:szCs w:val="28"/>
        </w:rPr>
        <w:t>（3）去</w:t>
      </w:r>
      <w:r w:rsidRPr="00EA005A">
        <w:rPr>
          <w:rFonts w:hint="eastAsia"/>
          <w:b w:val="0"/>
          <w:sz w:val="28"/>
          <w:szCs w:val="28"/>
        </w:rPr>
        <w:t>代理</w:t>
      </w:r>
      <w:r>
        <w:rPr>
          <w:rFonts w:hint="eastAsia"/>
          <w:b w:val="0"/>
          <w:sz w:val="28"/>
          <w:szCs w:val="28"/>
        </w:rPr>
        <w:t>/</w:t>
      </w:r>
      <w:r w:rsidRPr="00EA005A">
        <w:rPr>
          <w:rFonts w:hint="eastAsia"/>
          <w:b w:val="0"/>
          <w:sz w:val="28"/>
          <w:szCs w:val="28"/>
        </w:rPr>
        <w:t>托管地报到：将</w:t>
      </w:r>
      <w:proofErr w:type="gramStart"/>
      <w:r w:rsidRPr="00EA005A">
        <w:rPr>
          <w:rFonts w:hint="eastAsia"/>
          <w:b w:val="0"/>
          <w:sz w:val="28"/>
          <w:szCs w:val="28"/>
        </w:rPr>
        <w:t>户档迁往户档</w:t>
      </w:r>
      <w:proofErr w:type="gramEnd"/>
      <w:r w:rsidRPr="00EA005A">
        <w:rPr>
          <w:rFonts w:hint="eastAsia"/>
          <w:b w:val="0"/>
          <w:sz w:val="28"/>
          <w:szCs w:val="28"/>
        </w:rPr>
        <w:t>代理</w:t>
      </w:r>
      <w:r>
        <w:rPr>
          <w:rFonts w:hint="eastAsia"/>
          <w:b w:val="0"/>
          <w:sz w:val="28"/>
          <w:szCs w:val="28"/>
        </w:rPr>
        <w:t>/</w:t>
      </w:r>
      <w:r w:rsidRPr="00EA005A">
        <w:rPr>
          <w:rFonts w:hint="eastAsia"/>
          <w:b w:val="0"/>
          <w:sz w:val="28"/>
          <w:szCs w:val="28"/>
        </w:rPr>
        <w:t>托管机构。有以下几种情况：</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a．</w:t>
      </w:r>
      <w:r>
        <w:rPr>
          <w:rFonts w:hint="eastAsia"/>
          <w:b w:val="0"/>
          <w:sz w:val="28"/>
          <w:szCs w:val="28"/>
        </w:rPr>
        <w:t>未落实就业单位，将</w:t>
      </w:r>
      <w:proofErr w:type="gramStart"/>
      <w:r>
        <w:rPr>
          <w:rFonts w:hint="eastAsia"/>
          <w:b w:val="0"/>
          <w:sz w:val="28"/>
          <w:szCs w:val="28"/>
        </w:rPr>
        <w:t>户档迁往户档</w:t>
      </w:r>
      <w:proofErr w:type="gramEnd"/>
      <w:r>
        <w:rPr>
          <w:rFonts w:hint="eastAsia"/>
          <w:b w:val="0"/>
          <w:sz w:val="28"/>
          <w:szCs w:val="28"/>
        </w:rPr>
        <w:t>代理/</w:t>
      </w:r>
      <w:r w:rsidRPr="00EA005A">
        <w:rPr>
          <w:rFonts w:hint="eastAsia"/>
          <w:b w:val="0"/>
          <w:sz w:val="28"/>
          <w:szCs w:val="28"/>
        </w:rPr>
        <w:t>托管机构；</w:t>
      </w:r>
    </w:p>
    <w:p w:rsidR="009B41BD" w:rsidRPr="00B567B7" w:rsidRDefault="009B41BD" w:rsidP="009B41BD">
      <w:pPr>
        <w:pStyle w:val="2"/>
        <w:ind w:leftChars="-67" w:left="-141" w:firstLineChars="200" w:firstLine="560"/>
        <w:jc w:val="both"/>
        <w:rPr>
          <w:b w:val="0"/>
          <w:sz w:val="28"/>
          <w:szCs w:val="28"/>
        </w:rPr>
      </w:pPr>
      <w:r w:rsidRPr="00EA005A">
        <w:rPr>
          <w:rFonts w:hint="eastAsia"/>
          <w:b w:val="0"/>
          <w:sz w:val="28"/>
          <w:szCs w:val="28"/>
        </w:rPr>
        <w:t>b．落实就业单位，</w:t>
      </w:r>
      <w:proofErr w:type="gramStart"/>
      <w:r w:rsidRPr="00EA005A">
        <w:rPr>
          <w:rFonts w:hint="eastAsia"/>
          <w:b w:val="0"/>
          <w:sz w:val="28"/>
          <w:szCs w:val="28"/>
        </w:rPr>
        <w:t>将户档迁往</w:t>
      </w:r>
      <w:proofErr w:type="gramEnd"/>
      <w:r w:rsidRPr="00EA005A">
        <w:rPr>
          <w:rFonts w:hint="eastAsia"/>
          <w:b w:val="0"/>
          <w:sz w:val="28"/>
          <w:szCs w:val="28"/>
        </w:rPr>
        <w:t>非就业地且非生源地</w:t>
      </w:r>
      <w:proofErr w:type="gramStart"/>
      <w:r w:rsidRPr="00EA005A">
        <w:rPr>
          <w:rFonts w:hint="eastAsia"/>
          <w:b w:val="0"/>
          <w:sz w:val="28"/>
          <w:szCs w:val="28"/>
        </w:rPr>
        <w:t>的户档代理</w:t>
      </w:r>
      <w:proofErr w:type="gramEnd"/>
      <w:r>
        <w:rPr>
          <w:rFonts w:hint="eastAsia"/>
          <w:b w:val="0"/>
          <w:sz w:val="28"/>
          <w:szCs w:val="28"/>
        </w:rPr>
        <w:t>/</w:t>
      </w:r>
      <w:r w:rsidRPr="00EA005A">
        <w:rPr>
          <w:rFonts w:hint="eastAsia"/>
          <w:b w:val="0"/>
          <w:sz w:val="28"/>
          <w:szCs w:val="28"/>
        </w:rPr>
        <w:t>托管机构；</w:t>
      </w:r>
    </w:p>
    <w:p w:rsidR="009B41BD" w:rsidRDefault="009B41BD" w:rsidP="009B41BD">
      <w:pPr>
        <w:pStyle w:val="2"/>
        <w:ind w:leftChars="-67" w:left="-141" w:firstLineChars="200" w:firstLine="560"/>
        <w:jc w:val="both"/>
        <w:rPr>
          <w:b w:val="0"/>
          <w:sz w:val="28"/>
          <w:szCs w:val="28"/>
        </w:rPr>
      </w:pPr>
      <w:r w:rsidRPr="00EA005A">
        <w:rPr>
          <w:rFonts w:hint="eastAsia"/>
          <w:b w:val="0"/>
          <w:sz w:val="28"/>
          <w:szCs w:val="28"/>
        </w:rPr>
        <w:t>c．在</w:t>
      </w:r>
      <w:r>
        <w:rPr>
          <w:rFonts w:hint="eastAsia"/>
          <w:b w:val="0"/>
          <w:sz w:val="28"/>
          <w:szCs w:val="28"/>
        </w:rPr>
        <w:t>本</w:t>
      </w:r>
      <w:r w:rsidRPr="00EA005A">
        <w:rPr>
          <w:rFonts w:hint="eastAsia"/>
          <w:b w:val="0"/>
          <w:sz w:val="28"/>
          <w:szCs w:val="28"/>
        </w:rPr>
        <w:t>省</w:t>
      </w:r>
      <w:r>
        <w:rPr>
          <w:rFonts w:hint="eastAsia"/>
          <w:b w:val="0"/>
          <w:sz w:val="28"/>
          <w:szCs w:val="28"/>
        </w:rPr>
        <w:t>区市</w:t>
      </w:r>
      <w:r w:rsidRPr="00EA005A">
        <w:rPr>
          <w:rFonts w:hint="eastAsia"/>
          <w:b w:val="0"/>
          <w:sz w:val="28"/>
          <w:szCs w:val="28"/>
        </w:rPr>
        <w:t>就业</w:t>
      </w:r>
      <w:r>
        <w:rPr>
          <w:rFonts w:hint="eastAsia"/>
          <w:b w:val="0"/>
          <w:sz w:val="28"/>
          <w:szCs w:val="28"/>
        </w:rPr>
        <w:t>部门代理或</w:t>
      </w:r>
      <w:r w:rsidRPr="00EA005A">
        <w:rPr>
          <w:rFonts w:hint="eastAsia"/>
          <w:b w:val="0"/>
          <w:sz w:val="28"/>
          <w:szCs w:val="28"/>
        </w:rPr>
        <w:t>托管。</w:t>
      </w:r>
    </w:p>
    <w:p w:rsidR="009B41BD" w:rsidRPr="00975688" w:rsidRDefault="009B41BD" w:rsidP="009B41BD">
      <w:pPr>
        <w:pStyle w:val="2"/>
        <w:numPr>
          <w:ilvl w:val="0"/>
          <w:numId w:val="1"/>
        </w:numPr>
        <w:ind w:left="279" w:firstLineChars="0"/>
        <w:jc w:val="both"/>
        <w:rPr>
          <w:b w:val="0"/>
          <w:sz w:val="28"/>
          <w:szCs w:val="28"/>
        </w:rPr>
      </w:pPr>
      <w:r w:rsidRPr="00975688">
        <w:rPr>
          <w:rFonts w:hint="eastAsia"/>
          <w:b w:val="0"/>
          <w:sz w:val="28"/>
          <w:szCs w:val="28"/>
        </w:rPr>
        <w:t>报到</w:t>
      </w:r>
      <w:proofErr w:type="gramStart"/>
      <w:r w:rsidRPr="00975688">
        <w:rPr>
          <w:rFonts w:hint="eastAsia"/>
          <w:b w:val="0"/>
          <w:sz w:val="28"/>
          <w:szCs w:val="28"/>
        </w:rPr>
        <w:t>证签往</w:t>
      </w:r>
      <w:proofErr w:type="gramEnd"/>
      <w:r w:rsidRPr="00975688">
        <w:rPr>
          <w:rFonts w:hint="eastAsia"/>
          <w:b w:val="0"/>
          <w:sz w:val="28"/>
          <w:szCs w:val="28"/>
        </w:rPr>
        <w:t>单位名称、报到</w:t>
      </w:r>
      <w:proofErr w:type="gramStart"/>
      <w:r w:rsidRPr="00975688">
        <w:rPr>
          <w:rFonts w:hint="eastAsia"/>
          <w:b w:val="0"/>
          <w:sz w:val="28"/>
          <w:szCs w:val="28"/>
        </w:rPr>
        <w:t>证签往</w:t>
      </w:r>
      <w:proofErr w:type="gramEnd"/>
      <w:r w:rsidRPr="00975688">
        <w:rPr>
          <w:rFonts w:hint="eastAsia"/>
          <w:b w:val="0"/>
          <w:sz w:val="28"/>
          <w:szCs w:val="28"/>
        </w:rPr>
        <w:t>单位所在地代码</w:t>
      </w:r>
      <w:r>
        <w:rPr>
          <w:rFonts w:hint="eastAsia"/>
          <w:b w:val="0"/>
          <w:sz w:val="28"/>
          <w:szCs w:val="28"/>
        </w:rPr>
        <w:t>、</w:t>
      </w:r>
      <w:r w:rsidRPr="00D0570E">
        <w:rPr>
          <w:rFonts w:hint="eastAsia"/>
          <w:b w:val="0"/>
          <w:sz w:val="28"/>
          <w:szCs w:val="28"/>
        </w:rPr>
        <w:t>报到</w:t>
      </w:r>
      <w:r>
        <w:rPr>
          <w:rFonts w:hint="eastAsia"/>
          <w:b w:val="0"/>
          <w:sz w:val="28"/>
          <w:szCs w:val="28"/>
        </w:rPr>
        <w:t>起始</w:t>
      </w:r>
      <w:r w:rsidRPr="00D0570E">
        <w:rPr>
          <w:rFonts w:hint="eastAsia"/>
          <w:b w:val="0"/>
          <w:sz w:val="28"/>
          <w:szCs w:val="28"/>
        </w:rPr>
        <w:t>时间</w:t>
      </w:r>
      <w:r>
        <w:rPr>
          <w:rFonts w:hint="eastAsia"/>
          <w:b w:val="0"/>
          <w:sz w:val="28"/>
          <w:szCs w:val="28"/>
        </w:rPr>
        <w:t>、</w:t>
      </w:r>
      <w:r w:rsidRPr="00D0570E">
        <w:rPr>
          <w:rFonts w:hint="eastAsia"/>
          <w:b w:val="0"/>
          <w:sz w:val="28"/>
          <w:szCs w:val="28"/>
        </w:rPr>
        <w:t>报到证编号</w:t>
      </w:r>
    </w:p>
    <w:p w:rsidR="009B41BD" w:rsidRDefault="009B41BD" w:rsidP="009B41BD">
      <w:pPr>
        <w:pStyle w:val="2"/>
        <w:ind w:leftChars="-67" w:left="-141" w:firstLineChars="200" w:firstLine="560"/>
        <w:jc w:val="both"/>
        <w:rPr>
          <w:b w:val="0"/>
          <w:sz w:val="28"/>
          <w:szCs w:val="28"/>
        </w:rPr>
      </w:pPr>
      <w:r w:rsidRPr="00C36CC9">
        <w:rPr>
          <w:rFonts w:hint="eastAsia"/>
          <w:b w:val="0"/>
          <w:sz w:val="28"/>
          <w:szCs w:val="28"/>
        </w:rPr>
        <w:lastRenderedPageBreak/>
        <w:t>当“报到证签发类别代码”</w:t>
      </w:r>
      <w:r>
        <w:rPr>
          <w:rFonts w:hint="eastAsia"/>
          <w:b w:val="0"/>
          <w:sz w:val="28"/>
          <w:szCs w:val="28"/>
        </w:rPr>
        <w:t>为</w:t>
      </w:r>
      <w:r w:rsidRPr="00C36CC9">
        <w:rPr>
          <w:rFonts w:hint="eastAsia"/>
          <w:b w:val="0"/>
          <w:sz w:val="28"/>
          <w:szCs w:val="28"/>
        </w:rPr>
        <w:t>“1去就业地报到</w:t>
      </w:r>
      <w:r w:rsidRPr="00C36CC9">
        <w:rPr>
          <w:b w:val="0"/>
          <w:sz w:val="28"/>
          <w:szCs w:val="28"/>
        </w:rPr>
        <w:t xml:space="preserve"> </w:t>
      </w:r>
      <w:r w:rsidRPr="00C36CC9">
        <w:rPr>
          <w:rFonts w:hint="eastAsia"/>
          <w:b w:val="0"/>
          <w:sz w:val="28"/>
          <w:szCs w:val="28"/>
        </w:rPr>
        <w:t>2回生源地报到</w:t>
      </w:r>
      <w:r w:rsidRPr="00C36CC9">
        <w:rPr>
          <w:b w:val="0"/>
          <w:sz w:val="28"/>
          <w:szCs w:val="28"/>
        </w:rPr>
        <w:t xml:space="preserve"> </w:t>
      </w:r>
      <w:r w:rsidRPr="00C36CC9">
        <w:rPr>
          <w:rFonts w:hint="eastAsia"/>
          <w:b w:val="0"/>
          <w:sz w:val="28"/>
          <w:szCs w:val="28"/>
        </w:rPr>
        <w:t>3去代理/托管地报到”时，以上字段不能为空，“报到证签往单位所在地代码”要使用下发的标准代码，</w:t>
      </w:r>
      <w:r w:rsidRPr="00C36CC9">
        <w:rPr>
          <w:b w:val="0"/>
          <w:sz w:val="28"/>
          <w:szCs w:val="28"/>
        </w:rPr>
        <w:t xml:space="preserve"> </w:t>
      </w:r>
      <w:r w:rsidRPr="00C36CC9">
        <w:rPr>
          <w:rFonts w:hint="eastAsia"/>
          <w:b w:val="0"/>
          <w:sz w:val="28"/>
          <w:szCs w:val="28"/>
        </w:rPr>
        <w:t>且后四位不能为“0”。</w:t>
      </w:r>
      <w:r>
        <w:rPr>
          <w:rFonts w:hint="eastAsia"/>
          <w:b w:val="0"/>
          <w:sz w:val="28"/>
          <w:szCs w:val="28"/>
        </w:rPr>
        <w:t>报到证编号要符合规则。</w:t>
      </w:r>
      <w:r w:rsidRPr="00D0570E">
        <w:rPr>
          <w:rFonts w:hint="eastAsia"/>
          <w:b w:val="0"/>
          <w:sz w:val="28"/>
          <w:szCs w:val="28"/>
        </w:rPr>
        <w:t>报到</w:t>
      </w:r>
      <w:r>
        <w:rPr>
          <w:rFonts w:hint="eastAsia"/>
          <w:b w:val="0"/>
          <w:sz w:val="28"/>
          <w:szCs w:val="28"/>
        </w:rPr>
        <w:t>起始</w:t>
      </w:r>
      <w:r w:rsidRPr="00D0570E">
        <w:rPr>
          <w:rFonts w:hint="eastAsia"/>
          <w:b w:val="0"/>
          <w:sz w:val="28"/>
          <w:szCs w:val="28"/>
        </w:rPr>
        <w:t>时间</w:t>
      </w:r>
      <w:r>
        <w:rPr>
          <w:rFonts w:hint="eastAsia"/>
          <w:b w:val="0"/>
          <w:sz w:val="28"/>
          <w:szCs w:val="28"/>
        </w:rPr>
        <w:t>要符合日期规则。</w:t>
      </w:r>
    </w:p>
    <w:p w:rsidR="009B41BD" w:rsidRDefault="009B41BD" w:rsidP="009B41BD">
      <w:pPr>
        <w:pStyle w:val="2"/>
        <w:numPr>
          <w:ilvl w:val="0"/>
          <w:numId w:val="1"/>
        </w:numPr>
        <w:ind w:left="279" w:firstLineChars="0"/>
        <w:jc w:val="both"/>
        <w:rPr>
          <w:b w:val="0"/>
          <w:sz w:val="28"/>
          <w:szCs w:val="28"/>
        </w:rPr>
      </w:pPr>
      <w:r>
        <w:rPr>
          <w:rFonts w:hint="eastAsia"/>
          <w:b w:val="0"/>
          <w:sz w:val="28"/>
          <w:szCs w:val="28"/>
        </w:rPr>
        <w:t>困难生类别代码</w:t>
      </w:r>
    </w:p>
    <w:p w:rsidR="009B41BD" w:rsidRDefault="009B41BD" w:rsidP="009B41BD">
      <w:pPr>
        <w:pStyle w:val="2"/>
        <w:ind w:leftChars="-67" w:left="-141" w:firstLineChars="200" w:firstLine="560"/>
        <w:jc w:val="both"/>
        <w:rPr>
          <w:b w:val="0"/>
          <w:sz w:val="28"/>
          <w:szCs w:val="28"/>
        </w:rPr>
      </w:pPr>
      <w:r>
        <w:rPr>
          <w:rFonts w:hint="eastAsia"/>
          <w:b w:val="0"/>
          <w:sz w:val="28"/>
          <w:szCs w:val="28"/>
        </w:rPr>
        <w:t>不能为空，且要使用下发的</w:t>
      </w:r>
      <w:r w:rsidRPr="0085442C">
        <w:rPr>
          <w:rFonts w:hint="eastAsia"/>
          <w:b w:val="0"/>
          <w:sz w:val="28"/>
          <w:szCs w:val="28"/>
        </w:rPr>
        <w:t>标准代码</w:t>
      </w:r>
      <w:r w:rsidRPr="008121E2">
        <w:rPr>
          <w:rFonts w:hint="eastAsia"/>
          <w:b w:val="0"/>
          <w:sz w:val="28"/>
          <w:szCs w:val="28"/>
        </w:rPr>
        <w:t>。</w:t>
      </w:r>
    </w:p>
    <w:p w:rsidR="009B41BD" w:rsidRPr="008121E2" w:rsidRDefault="009B41BD" w:rsidP="009B41BD">
      <w:pPr>
        <w:pStyle w:val="2"/>
        <w:ind w:leftChars="-67" w:left="-141" w:firstLineChars="200" w:firstLine="560"/>
        <w:jc w:val="both"/>
        <w:rPr>
          <w:b w:val="0"/>
          <w:sz w:val="28"/>
          <w:szCs w:val="28"/>
        </w:rPr>
      </w:pPr>
      <w:r>
        <w:rPr>
          <w:rFonts w:hint="eastAsia"/>
          <w:b w:val="0"/>
          <w:sz w:val="28"/>
          <w:szCs w:val="28"/>
        </w:rPr>
        <w:t>也可将代码扩展为：0</w:t>
      </w:r>
      <w:proofErr w:type="gramStart"/>
      <w:r>
        <w:rPr>
          <w:rFonts w:hint="eastAsia"/>
          <w:b w:val="0"/>
          <w:sz w:val="28"/>
          <w:szCs w:val="28"/>
        </w:rPr>
        <w:t>非困难</w:t>
      </w:r>
      <w:proofErr w:type="gramEnd"/>
      <w:r>
        <w:rPr>
          <w:rFonts w:hint="eastAsia"/>
          <w:b w:val="0"/>
          <w:sz w:val="28"/>
          <w:szCs w:val="28"/>
        </w:rPr>
        <w:t>生  1就业困难  2家庭困难  3就业困难和家庭困难  4残疾  5就业困难和残疾  6家庭困难和残疾  7就业困难、家庭困难和残疾。</w:t>
      </w:r>
    </w:p>
    <w:p w:rsidR="009B41BD" w:rsidRDefault="009B41BD" w:rsidP="009B41BD">
      <w:pPr>
        <w:pStyle w:val="2"/>
        <w:numPr>
          <w:ilvl w:val="0"/>
          <w:numId w:val="1"/>
        </w:numPr>
        <w:ind w:left="279" w:firstLineChars="0"/>
        <w:jc w:val="both"/>
        <w:rPr>
          <w:b w:val="0"/>
          <w:sz w:val="28"/>
          <w:szCs w:val="28"/>
        </w:rPr>
      </w:pPr>
      <w:r w:rsidRPr="001B738E">
        <w:rPr>
          <w:rFonts w:hint="eastAsia"/>
          <w:b w:val="0"/>
          <w:sz w:val="28"/>
          <w:szCs w:val="28"/>
        </w:rPr>
        <w:t>师范生类别代码</w:t>
      </w:r>
    </w:p>
    <w:p w:rsidR="009B41BD" w:rsidRDefault="009B41BD" w:rsidP="009B41BD">
      <w:pPr>
        <w:pStyle w:val="2"/>
        <w:ind w:leftChars="-67" w:left="-141" w:firstLineChars="200" w:firstLine="560"/>
        <w:jc w:val="both"/>
        <w:rPr>
          <w:b w:val="0"/>
          <w:sz w:val="28"/>
          <w:szCs w:val="28"/>
        </w:rPr>
      </w:pPr>
      <w:r>
        <w:rPr>
          <w:rFonts w:hint="eastAsia"/>
          <w:b w:val="0"/>
          <w:sz w:val="28"/>
          <w:szCs w:val="28"/>
        </w:rPr>
        <w:t>不能</w:t>
      </w:r>
      <w:r w:rsidRPr="001B738E">
        <w:rPr>
          <w:rFonts w:hint="eastAsia"/>
          <w:b w:val="0"/>
          <w:sz w:val="28"/>
          <w:szCs w:val="28"/>
        </w:rPr>
        <w:t>为空</w:t>
      </w:r>
      <w:r>
        <w:rPr>
          <w:rFonts w:hint="eastAsia"/>
          <w:b w:val="0"/>
          <w:sz w:val="28"/>
          <w:szCs w:val="28"/>
        </w:rPr>
        <w:t>，且要使用下发的</w:t>
      </w:r>
      <w:r w:rsidRPr="0085442C">
        <w:rPr>
          <w:rFonts w:hint="eastAsia"/>
          <w:b w:val="0"/>
          <w:sz w:val="28"/>
          <w:szCs w:val="28"/>
        </w:rPr>
        <w:t>标准代码</w:t>
      </w:r>
      <w:r w:rsidRPr="001B738E">
        <w:rPr>
          <w:rFonts w:hint="eastAsia"/>
          <w:b w:val="0"/>
          <w:sz w:val="28"/>
          <w:szCs w:val="28"/>
        </w:rPr>
        <w:t>。</w:t>
      </w:r>
    </w:p>
    <w:p w:rsidR="009B41BD" w:rsidRDefault="009B41BD" w:rsidP="009B41BD">
      <w:pPr>
        <w:pStyle w:val="2"/>
        <w:numPr>
          <w:ilvl w:val="0"/>
          <w:numId w:val="1"/>
        </w:numPr>
        <w:ind w:left="279" w:firstLineChars="0"/>
        <w:jc w:val="both"/>
        <w:rPr>
          <w:b w:val="0"/>
          <w:sz w:val="28"/>
          <w:szCs w:val="28"/>
        </w:rPr>
      </w:pPr>
      <w:r>
        <w:rPr>
          <w:rFonts w:hint="eastAsia"/>
          <w:b w:val="0"/>
          <w:sz w:val="28"/>
          <w:szCs w:val="28"/>
        </w:rPr>
        <w:t>学制、入学时间、毕业时间</w:t>
      </w:r>
    </w:p>
    <w:p w:rsidR="009B41BD" w:rsidRDefault="009B41BD" w:rsidP="009B41BD">
      <w:pPr>
        <w:pStyle w:val="2"/>
        <w:ind w:leftChars="-67" w:left="-141" w:firstLineChars="200" w:firstLine="560"/>
        <w:jc w:val="both"/>
        <w:rPr>
          <w:b w:val="0"/>
          <w:sz w:val="28"/>
          <w:szCs w:val="28"/>
        </w:rPr>
      </w:pPr>
      <w:r>
        <w:rPr>
          <w:rFonts w:hint="eastAsia"/>
          <w:b w:val="0"/>
          <w:sz w:val="28"/>
          <w:szCs w:val="28"/>
        </w:rPr>
        <w:t>不能为空。</w:t>
      </w:r>
    </w:p>
    <w:p w:rsidR="009B41BD" w:rsidRDefault="009B41BD" w:rsidP="009B41BD">
      <w:pPr>
        <w:pStyle w:val="2"/>
        <w:ind w:leftChars="-67" w:left="-141" w:firstLineChars="200" w:firstLine="560"/>
        <w:jc w:val="both"/>
        <w:rPr>
          <w:b w:val="0"/>
          <w:sz w:val="28"/>
          <w:szCs w:val="28"/>
        </w:rPr>
      </w:pPr>
      <w:r>
        <w:rPr>
          <w:rFonts w:hint="eastAsia"/>
          <w:b w:val="0"/>
          <w:sz w:val="28"/>
          <w:szCs w:val="28"/>
        </w:rPr>
        <w:t>学制只能是一位数字或一位数字+“.5”（如：2或2.5）。</w:t>
      </w:r>
    </w:p>
    <w:p w:rsidR="009B41BD" w:rsidRPr="0061480B" w:rsidRDefault="009B41BD" w:rsidP="009B41BD">
      <w:pPr>
        <w:pStyle w:val="2"/>
        <w:ind w:leftChars="-67" w:left="-141" w:firstLineChars="200" w:firstLine="560"/>
        <w:jc w:val="both"/>
        <w:rPr>
          <w:b w:val="0"/>
        </w:rPr>
      </w:pPr>
      <w:r>
        <w:rPr>
          <w:rFonts w:hint="eastAsia"/>
          <w:b w:val="0"/>
          <w:sz w:val="28"/>
          <w:szCs w:val="28"/>
        </w:rPr>
        <w:t>入学时间只能是20XXXX（如：201109），毕业时间只能是20XXXX（如201507）。</w:t>
      </w:r>
    </w:p>
    <w:p w:rsidR="00693AF0" w:rsidRPr="009B41BD" w:rsidRDefault="009B3D2F" w:rsidP="009B41BD">
      <w:bookmarkStart w:id="0" w:name="_GoBack"/>
      <w:bookmarkEnd w:id="0"/>
    </w:p>
    <w:sectPr w:rsidR="00693AF0" w:rsidRPr="009B41BD" w:rsidSect="00450753">
      <w:headerReference w:type="default" r:id="rId8"/>
      <w:footerReference w:type="even" r:id="rId9"/>
      <w:footerReference w:type="default" r:id="rId10"/>
      <w:pgSz w:w="11906" w:h="16838"/>
      <w:pgMar w:top="1276" w:right="1558" w:bottom="1134" w:left="1701" w:header="851" w:footer="992" w:gutter="0"/>
      <w:pgNumType w:fmt="decimalFullWidt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2F" w:rsidRDefault="009B3D2F">
      <w:r>
        <w:separator/>
      </w:r>
    </w:p>
  </w:endnote>
  <w:endnote w:type="continuationSeparator" w:id="0">
    <w:p w:rsidR="009B3D2F" w:rsidRDefault="009B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2" w:rsidRDefault="00C36F75" w:rsidP="00001342">
    <w:pPr>
      <w:pStyle w:val="a4"/>
      <w:framePr w:wrap="around" w:vAnchor="text" w:hAnchor="margin" w:xAlign="center" w:y="1"/>
      <w:rPr>
        <w:rStyle w:val="a3"/>
      </w:rPr>
    </w:pPr>
    <w:r>
      <w:rPr>
        <w:rStyle w:val="a3"/>
      </w:rPr>
      <w:fldChar w:fldCharType="begin"/>
    </w:r>
    <w:r w:rsidR="004F5277">
      <w:rPr>
        <w:rStyle w:val="a3"/>
      </w:rPr>
      <w:instrText xml:space="preserve">PAGE  </w:instrText>
    </w:r>
    <w:r>
      <w:rPr>
        <w:rStyle w:val="a3"/>
      </w:rPr>
      <w:fldChar w:fldCharType="end"/>
    </w:r>
  </w:p>
  <w:p w:rsidR="00001342" w:rsidRDefault="009B3D2F" w:rsidP="0000134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2" w:rsidRDefault="00C36F75" w:rsidP="00001342">
    <w:pPr>
      <w:pStyle w:val="a4"/>
      <w:framePr w:wrap="around" w:vAnchor="text" w:hAnchor="margin" w:xAlign="center" w:y="1"/>
      <w:rPr>
        <w:rStyle w:val="a3"/>
      </w:rPr>
    </w:pPr>
    <w:r>
      <w:rPr>
        <w:rStyle w:val="a3"/>
      </w:rPr>
      <w:fldChar w:fldCharType="begin"/>
    </w:r>
    <w:r w:rsidR="004F5277">
      <w:rPr>
        <w:rStyle w:val="a3"/>
      </w:rPr>
      <w:instrText xml:space="preserve">PAGE  </w:instrText>
    </w:r>
    <w:r>
      <w:rPr>
        <w:rStyle w:val="a3"/>
      </w:rPr>
      <w:fldChar w:fldCharType="separate"/>
    </w:r>
    <w:r w:rsidR="0080068B">
      <w:rPr>
        <w:rStyle w:val="a3"/>
        <w:rFonts w:hint="eastAsia"/>
        <w:noProof/>
      </w:rPr>
      <w:t>５</w:t>
    </w:r>
    <w:r>
      <w:rPr>
        <w:rStyle w:val="a3"/>
      </w:rPr>
      <w:fldChar w:fldCharType="end"/>
    </w:r>
  </w:p>
  <w:p w:rsidR="00001342" w:rsidRDefault="009B3D2F" w:rsidP="000013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2F" w:rsidRDefault="009B3D2F">
      <w:r>
        <w:separator/>
      </w:r>
    </w:p>
  </w:footnote>
  <w:footnote w:type="continuationSeparator" w:id="0">
    <w:p w:rsidR="009B3D2F" w:rsidRDefault="009B3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42" w:rsidRDefault="009B3D2F" w:rsidP="00801FE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C0791"/>
    <w:multiLevelType w:val="hybridMultilevel"/>
    <w:tmpl w:val="FCDC41C8"/>
    <w:lvl w:ilvl="0" w:tplc="C7C216E6">
      <w:start w:val="1"/>
      <w:numFmt w:val="decimal"/>
      <w:lvlText w:val="%1."/>
      <w:lvlJc w:val="left"/>
      <w:pPr>
        <w:ind w:left="2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277"/>
    <w:rsid w:val="004F5277"/>
    <w:rsid w:val="0080068B"/>
    <w:rsid w:val="009B3D2F"/>
    <w:rsid w:val="009B41BD"/>
    <w:rsid w:val="00B6263F"/>
    <w:rsid w:val="00BD6C63"/>
    <w:rsid w:val="00C36F75"/>
    <w:rsid w:val="00E01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F5277"/>
  </w:style>
  <w:style w:type="character" w:customStyle="1" w:styleId="Char">
    <w:name w:val="页脚 Char"/>
    <w:link w:val="a4"/>
    <w:uiPriority w:val="99"/>
    <w:rsid w:val="004F5277"/>
    <w:rPr>
      <w:sz w:val="18"/>
      <w:szCs w:val="18"/>
    </w:rPr>
  </w:style>
  <w:style w:type="character" w:customStyle="1" w:styleId="Char0">
    <w:name w:val="页眉 Char"/>
    <w:link w:val="a5"/>
    <w:uiPriority w:val="99"/>
    <w:rsid w:val="004F5277"/>
    <w:rPr>
      <w:sz w:val="18"/>
      <w:szCs w:val="18"/>
    </w:rPr>
  </w:style>
  <w:style w:type="paragraph" w:styleId="a5">
    <w:name w:val="header"/>
    <w:basedOn w:val="a"/>
    <w:link w:val="Char0"/>
    <w:uiPriority w:val="99"/>
    <w:rsid w:val="004F52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4F5277"/>
    <w:rPr>
      <w:rFonts w:ascii="Times New Roman" w:eastAsia="宋体" w:hAnsi="Times New Roman" w:cs="Times New Roman"/>
      <w:sz w:val="18"/>
      <w:szCs w:val="18"/>
    </w:rPr>
  </w:style>
  <w:style w:type="paragraph" w:styleId="2">
    <w:name w:val="List 2"/>
    <w:basedOn w:val="a"/>
    <w:rsid w:val="004F5277"/>
    <w:pPr>
      <w:adjustRightInd w:val="0"/>
      <w:ind w:firstLineChars="150" w:firstLine="482"/>
      <w:jc w:val="center"/>
    </w:pPr>
    <w:rPr>
      <w:rFonts w:ascii="仿宋_GB2312" w:eastAsia="仿宋_GB2312"/>
      <w:b/>
      <w:sz w:val="32"/>
      <w:szCs w:val="32"/>
    </w:rPr>
  </w:style>
  <w:style w:type="paragraph" w:styleId="a4">
    <w:name w:val="footer"/>
    <w:basedOn w:val="a"/>
    <w:link w:val="Char"/>
    <w:uiPriority w:val="99"/>
    <w:rsid w:val="004F52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4F52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sxt.saic.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2146</Characters>
  <Application>Microsoft Office Word</Application>
  <DocSecurity>0</DocSecurity>
  <Lines>17</Lines>
  <Paragraphs>5</Paragraphs>
  <ScaleCrop>false</ScaleCrop>
  <Company>微软中国</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2015-06-01T04:18:00Z</dcterms:created>
  <dcterms:modified xsi:type="dcterms:W3CDTF">2015-06-01T04:18:00Z</dcterms:modified>
</cp:coreProperties>
</file>