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</w:rPr>
      </w:pPr>
      <w:r>
        <w:rPr>
          <w:rFonts w:ascii="黑体" w:hAnsi="黑体" w:eastAsia="黑体"/>
        </w:rPr>
        <w:t>附件3</w:t>
      </w:r>
    </w:p>
    <w:p>
      <w:pPr>
        <w:jc w:val="center"/>
        <w:rPr>
          <w:rFonts w:ascii="宋体" w:hAnsi="宋体"/>
          <w:sz w:val="21"/>
          <w:szCs w:val="21"/>
        </w:rPr>
      </w:pPr>
      <w:r>
        <w:rPr>
          <w:rFonts w:hint="eastAsia" w:ascii="宋体" w:hAnsi="宋体"/>
        </w:rPr>
        <w:t xml:space="preserve"> </w:t>
      </w:r>
    </w:p>
    <w:p>
      <w:pPr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 xml:space="preserve"> 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2022年度文化艺术职业教育和旅游职业教育提质培优行动计划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 xml:space="preserve"> </w:t>
      </w:r>
    </w:p>
    <w:p>
      <w:pPr>
        <w:widowControl/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专业研究生重点研究扶持项目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21"/>
          <w:szCs w:val="21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申报书</w:t>
      </w:r>
    </w:p>
    <w:p>
      <w:pPr>
        <w:jc w:val="center"/>
      </w:pPr>
      <w:r>
        <w:t xml:space="preserve"> </w:t>
      </w:r>
    </w:p>
    <w:p>
      <w:pPr>
        <w:jc w:val="center"/>
      </w:pPr>
      <w:r>
        <w:t xml:space="preserve"> </w:t>
      </w:r>
    </w:p>
    <w:p>
      <w:pPr>
        <w:jc w:val="center"/>
      </w:pPr>
      <w:r>
        <w:t xml:space="preserve"> </w:t>
      </w:r>
    </w:p>
    <w:p>
      <w:pPr>
        <w:jc w:val="center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jc w:val="center"/>
        <w:rPr>
          <w:rFonts w:hint="eastAsia" w:ascii="仿宋_GB2312"/>
        </w:rPr>
      </w:pPr>
    </w:p>
    <w:p>
      <w:pPr>
        <w:jc w:val="center"/>
        <w:rPr>
          <w:rFonts w:hint="eastAsia" w:ascii="仿宋_GB2312"/>
        </w:rPr>
      </w:pPr>
    </w:p>
    <w:p>
      <w:pPr>
        <w:jc w:val="center"/>
        <w:rPr>
          <w:rFonts w:ascii="仿宋_GB2312"/>
        </w:rPr>
      </w:pPr>
    </w:p>
    <w:p>
      <w:pPr>
        <w:rPr>
          <w:rFonts w:hint="eastAsia" w:ascii="宋体" w:hAnsi="宋体" w:eastAsia="宋体"/>
        </w:rPr>
      </w:pPr>
      <w:r>
        <w:rPr>
          <w:rFonts w:hint="eastAsia" w:ascii="仿宋_GB2312"/>
        </w:rPr>
        <w:t xml:space="preserve">    </w:t>
      </w:r>
      <w:r>
        <w:rPr>
          <w:rFonts w:hint="eastAsia" w:ascii="宋体" w:hAnsi="宋体"/>
          <w:spacing w:val="-6"/>
        </w:rPr>
        <w:t>申报人姓名</w:t>
      </w:r>
      <w:r>
        <w:rPr>
          <w:rFonts w:hint="eastAsia" w:ascii="宋体" w:hAnsi="宋体"/>
        </w:rPr>
        <w:t>：</w:t>
      </w:r>
      <w:r>
        <w:rPr>
          <w:rFonts w:hint="eastAsia" w:ascii="宋体" w:hAnsi="宋体"/>
          <w:u w:val="single"/>
        </w:rPr>
        <w:t xml:space="preserve">                            </w:t>
      </w:r>
    </w:p>
    <w:p>
      <w:pPr>
        <w:rPr>
          <w:rFonts w:hint="eastAsia" w:ascii="宋体" w:hAnsi="宋体"/>
          <w:spacing w:val="20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宋体" w:hAnsi="宋体"/>
          <w:spacing w:val="20"/>
        </w:rPr>
        <w:t>课题名称：</w:t>
      </w:r>
      <w:r>
        <w:rPr>
          <w:rFonts w:hint="eastAsia" w:ascii="宋体" w:hAnsi="宋体"/>
          <w:spacing w:val="20"/>
          <w:u w:val="single"/>
        </w:rPr>
        <w:t xml:space="preserve">                       </w:t>
      </w:r>
    </w:p>
    <w:p>
      <w:pPr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学     校：</w:t>
      </w:r>
      <w:r>
        <w:rPr>
          <w:rFonts w:hint="eastAsia" w:ascii="仿宋_GB2312" w:hAnsi="宋体"/>
          <w:u w:val="single"/>
        </w:rPr>
        <w:t xml:space="preserve">                       (公章)</w:t>
      </w:r>
    </w:p>
    <w:p>
      <w:pPr>
        <w:jc w:val="center"/>
        <w:rPr>
          <w:rFonts w:hint="eastAsia"/>
          <w:sz w:val="21"/>
          <w:szCs w:val="21"/>
        </w:rPr>
      </w:pPr>
      <w:r>
        <w:t xml:space="preserve"> </w:t>
      </w:r>
    </w:p>
    <w:p>
      <w:pPr>
        <w:jc w:val="center"/>
        <w:rPr>
          <w:rFonts w:ascii="仿宋_GB2312"/>
        </w:rPr>
      </w:pPr>
      <w:r>
        <w:rPr>
          <w:rFonts w:hint="eastAsia" w:ascii="仿宋_GB2312"/>
        </w:rPr>
        <w:t xml:space="preserve"> </w:t>
      </w:r>
    </w:p>
    <w:p>
      <w:pPr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jc w:val="center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jc w:val="center"/>
        <w:rPr>
          <w:rFonts w:hint="eastAsia" w:ascii="仿宋_GB2312"/>
        </w:rPr>
      </w:pPr>
    </w:p>
    <w:p>
      <w:pPr>
        <w:jc w:val="center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文化和旅游部科技教育司</w:t>
      </w:r>
    </w:p>
    <w:p>
      <w:pPr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2022年5月</w:t>
      </w:r>
    </w:p>
    <w:p>
      <w:pPr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一、基本信息</w:t>
      </w:r>
    </w:p>
    <w:tbl>
      <w:tblPr>
        <w:tblStyle w:val="2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355"/>
        <w:gridCol w:w="698"/>
        <w:gridCol w:w="785"/>
        <w:gridCol w:w="1199"/>
        <w:gridCol w:w="1132"/>
        <w:gridCol w:w="1280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/>
                <w:spacing w:val="-16"/>
                <w:sz w:val="28"/>
                <w:szCs w:val="28"/>
              </w:rPr>
              <w:t xml:space="preserve">   姓名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年月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政治</w:t>
            </w:r>
          </w:p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面貌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所在学校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所在院系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专业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（方向）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专业学位 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MFA</w:t>
            </w:r>
            <w:r>
              <w:rPr>
                <w:rFonts w:ascii="仿宋_GB2312" w:hAnsi="Wingdings"/>
                <w:sz w:val="28"/>
                <w:szCs w:val="28"/>
              </w:rPr>
              <w:t>¨</w:t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MTA</w:t>
            </w:r>
            <w:r>
              <w:rPr>
                <w:rFonts w:ascii="仿宋_GB2312" w:hAnsi="Wingdings"/>
                <w:sz w:val="28"/>
                <w:szCs w:val="28"/>
              </w:rPr>
              <w:t>¨</w:t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            MLIS</w:t>
            </w:r>
            <w:r>
              <w:rPr>
                <w:rFonts w:ascii="仿宋_GB2312" w:hAnsi="Wingdings"/>
                <w:sz w:val="28"/>
                <w:szCs w:val="28"/>
              </w:rPr>
              <w:t>¨</w:t>
            </w:r>
            <w:r>
              <w:rPr>
                <w:rFonts w:hint="eastAsia" w:ascii="仿宋_GB2312" w:hAnsi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入学年份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毕业年份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导师姓名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导师职称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导师研究方向</w:t>
            </w:r>
          </w:p>
        </w:tc>
        <w:tc>
          <w:tcPr>
            <w:tcW w:w="4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电子邮箱</w:t>
            </w:r>
          </w:p>
        </w:tc>
        <w:tc>
          <w:tcPr>
            <w:tcW w:w="51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手机</w:t>
            </w:r>
          </w:p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号码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通讯地址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申报课题名称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主题词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研究领域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Wingdings"/>
                <w:sz w:val="28"/>
                <w:szCs w:val="28"/>
              </w:rPr>
              <w:t>¨</w:t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文化艺术           </w:t>
            </w:r>
            <w:r>
              <w:rPr>
                <w:rFonts w:ascii="仿宋_GB2312" w:hAnsi="Wingdings"/>
                <w:sz w:val="28"/>
                <w:szCs w:val="28"/>
              </w:rPr>
              <w:t>¨</w:t>
            </w:r>
            <w:r>
              <w:rPr>
                <w:rFonts w:hint="eastAsia" w:ascii="仿宋_GB2312" w:hAnsi="宋体"/>
                <w:sz w:val="28"/>
                <w:szCs w:val="28"/>
              </w:rPr>
              <w:t>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涉及相关学科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90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主要学习经历</w:t>
            </w:r>
          </w:p>
          <w:p>
            <w:pPr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</w:rPr>
      </w:pPr>
    </w:p>
    <w:p>
      <w:pPr>
        <w:ind w:firstLine="640" w:firstLineChars="200"/>
        <w:rPr>
          <w:rFonts w:hint="eastAsia" w:ascii="仿宋_GB2312" w:hAnsi="黑体"/>
          <w:sz w:val="30"/>
          <w:szCs w:val="30"/>
        </w:rPr>
      </w:pPr>
      <w:r>
        <w:rPr>
          <w:rFonts w:ascii="黑体" w:hAnsi="黑体" w:eastAsia="黑体"/>
        </w:rPr>
        <w:br w:type="page"/>
      </w:r>
      <w:r>
        <w:rPr>
          <w:rFonts w:hint="eastAsia" w:ascii="黑体" w:hAnsi="黑体" w:eastAsia="黑体"/>
        </w:rPr>
        <w:t>二、课题论证</w:t>
      </w:r>
      <w:r>
        <w:rPr>
          <w:rFonts w:hint="eastAsia" w:ascii="仿宋_GB2312" w:hAnsi="黑体"/>
          <w:sz w:val="30"/>
          <w:szCs w:val="30"/>
        </w:rPr>
        <w:t xml:space="preserve"> </w:t>
      </w:r>
    </w:p>
    <w:tbl>
      <w:tblPr>
        <w:tblStyle w:val="2"/>
        <w:tblW w:w="8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5" w:hRule="atLeast"/>
          <w:jc w:val="center"/>
        </w:trPr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本研究的针对的主要问题，提出问题的背景，问题的现实意义（所提问题应具有行业代表性和普遍性，关切行业热点难点），主要研究方法及过程（需充分预估疫情因素对项目计划的影响），预期结果及结论（需兼具理论性和现实解决方案），总计不超过3000字。</w:t>
            </w:r>
          </w:p>
          <w:p>
            <w:pPr>
              <w:rPr>
                <w:rFonts w:ascii="仿宋_GB2312" w:hAnsi="宋体"/>
                <w:sz w:val="21"/>
                <w:szCs w:val="21"/>
              </w:rPr>
            </w:pPr>
          </w:p>
        </w:tc>
      </w:tr>
    </w:tbl>
    <w:p>
      <w:pPr>
        <w:rPr>
          <w:rFonts w:ascii="黑体" w:hAnsi="黑体" w:eastAsia="黑体"/>
        </w:rPr>
      </w:pPr>
    </w:p>
    <w:p>
      <w:pPr>
        <w:ind w:firstLine="640" w:firstLineChars="200"/>
        <w:rPr>
          <w:rFonts w:hint="eastAsia" w:ascii="黑体" w:hAnsi="黑体" w:eastAsia="黑体"/>
        </w:rPr>
      </w:pPr>
      <w:r>
        <w:rPr>
          <w:rFonts w:ascii="黑体" w:hAnsi="黑体" w:eastAsia="黑体"/>
        </w:rPr>
        <w:br w:type="page"/>
      </w:r>
      <w:r>
        <w:rPr>
          <w:rFonts w:hint="eastAsia" w:ascii="黑体" w:hAnsi="黑体" w:eastAsia="黑体"/>
        </w:rPr>
        <w:t>三、预期成果</w:t>
      </w:r>
    </w:p>
    <w:tbl>
      <w:tblPr>
        <w:tblStyle w:val="2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56"/>
        <w:gridCol w:w="2264"/>
        <w:gridCol w:w="4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果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序号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阶段（起止时间）</w:t>
            </w:r>
          </w:p>
        </w:tc>
        <w:tc>
          <w:tcPr>
            <w:tcW w:w="44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成果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462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462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3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462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4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462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5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462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6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462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/>
        </w:rPr>
      </w:pPr>
    </w:p>
    <w:p>
      <w:pPr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四、经费预算</w:t>
      </w:r>
    </w:p>
    <w:tbl>
      <w:tblPr>
        <w:tblStyle w:val="2"/>
        <w:tblW w:w="85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1674"/>
        <w:gridCol w:w="4041"/>
        <w:gridCol w:w="13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序号</w:t>
            </w:r>
          </w:p>
        </w:tc>
        <w:tc>
          <w:tcPr>
            <w:tcW w:w="257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经费开支科目</w:t>
            </w:r>
          </w:p>
        </w:tc>
        <w:tc>
          <w:tcPr>
            <w:tcW w:w="404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使用明细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金 额  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1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2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3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4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322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以上科目预算经费合计</w:t>
            </w:r>
          </w:p>
        </w:tc>
        <w:tc>
          <w:tcPr>
            <w:tcW w:w="5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right="315"/>
              <w:jc w:val="righ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经费管理单位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户  名：</w:t>
            </w:r>
          </w:p>
          <w:p>
            <w:pPr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开户行：</w:t>
            </w:r>
          </w:p>
          <w:p>
            <w:pPr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账  号：</w:t>
            </w:r>
          </w:p>
        </w:tc>
      </w:tr>
    </w:tbl>
    <w:p>
      <w:pPr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ind w:firstLine="640" w:firstLineChars="200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五、审核意见</w:t>
      </w:r>
    </w:p>
    <w:tbl>
      <w:tblPr>
        <w:tblStyle w:val="2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7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3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学校审核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意见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7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wordWrap w:val="0"/>
              <w:spacing w:line="360" w:lineRule="auto"/>
              <w:ind w:right="1202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wordWrap w:val="0"/>
              <w:spacing w:line="360" w:lineRule="auto"/>
              <w:ind w:right="120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（公章）</w:t>
            </w:r>
          </w:p>
          <w:p>
            <w:pPr>
              <w:wordWrap w:val="0"/>
              <w:spacing w:line="360" w:lineRule="auto"/>
              <w:ind w:right="1142" w:firstLine="4320" w:firstLineChars="18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   月   日</w:t>
            </w:r>
          </w:p>
          <w:p>
            <w:pPr>
              <w:wordWrap w:val="0"/>
              <w:snapToGrid w:val="0"/>
              <w:ind w:right="-130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（如项目入选，学校能提供资金、场地、人员、设备等有关方面支持，可在此栏明确。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2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省级文化和旅游行政部门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7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right="482" w:firstLine="2880" w:firstLineChars="120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（公章）</w:t>
            </w:r>
          </w:p>
          <w:p>
            <w:pPr>
              <w:wordWrap w:val="0"/>
              <w:spacing w:line="360" w:lineRule="auto"/>
              <w:ind w:right="-129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年   月  日</w:t>
            </w:r>
          </w:p>
          <w:p>
            <w:pPr>
              <w:wordWrap w:val="0"/>
              <w:snapToGrid w:val="0"/>
              <w:ind w:right="-130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（文化和旅游部直属单位、文化和旅游部共建院校此栏不填）</w:t>
            </w:r>
          </w:p>
        </w:tc>
      </w:tr>
    </w:tbl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r>
        <w:rPr>
          <w:rFonts w:ascii="黑体" w:hAnsi="黑体" w:eastAsia="黑体"/>
          <w:sz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F04A2"/>
    <w:rsid w:val="012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2022-05-31T08:07:00Z</dcterms:created>
  <dc:creator>赖。</dc:creator>
  <cp:lastModifiedBy>赖。</cp:lastModifiedBy>
  <dcterms:modified xsi:type="dcterms:W3CDTF">2022-05-31T08:07:38Z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