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sz w:val="32"/>
          <w:szCs w:val="32"/>
        </w:rPr>
      </w:pPr>
      <w:r>
        <w:rPr>
          <w:rFonts w:ascii="Times New Roman" w:hAnsi="Times New Roman" w:eastAsia="仿宋_GB2312"/>
          <w:sz w:val="32"/>
          <w:szCs w:val="32"/>
        </w:rPr>
        <w:t>附件1</w:t>
      </w:r>
      <w:bookmarkStart w:id="0" w:name="_GoBack"/>
      <w:bookmarkEnd w:id="0"/>
    </w:p>
    <w:p>
      <w:pPr>
        <w:jc w:val="center"/>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rPr>
        <w:t>参考主题</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参赛辅导员应充分发挥创新精神和创造力，努力创作展现我省辅导员时代风貌和育人情怀的优秀作品，以更加饱满的热情和更加高昂的精神状态，为培育时代新人贡献力量。</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1、璀璨新思想。聚焦“八八战略”，通过艺术创作展现习近平新时代中国特色社会主义思想的丰富内涵，充分展示广大辅导员在学习弘扬新思想过程中的良好风貌。</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美好新时代。聚焦新时代，立足辅导员工作实践，诠释社会主义核心价值观的精神内涵。描绘书写民生福祉、乡村振兴、城市服务等各类实践成果，展现当今大学生在学习和弘扬社会主义核心价值观过程中取得的成效。</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3、育人好经验。聚焦育人实效，用艺术作品表达辅导员日常工作中的好做法、好经验，充分展示思政工作的品牌和创新实践成果，促进全省思政工作的交流和提升。</w:t>
      </w:r>
    </w:p>
    <w:p>
      <w:pPr>
        <w:ind w:firstLine="640" w:firstLineChars="200"/>
        <w:jc w:val="left"/>
        <w:rPr>
          <w:rFonts w:ascii="Times New Roman" w:hAnsi="Times New Roman" w:eastAsia="仿宋"/>
          <w:sz w:val="30"/>
          <w:szCs w:val="30"/>
        </w:rPr>
      </w:pPr>
      <w:r>
        <w:rPr>
          <w:rFonts w:ascii="Times New Roman" w:hAnsi="Times New Roman" w:eastAsia="仿宋_GB2312"/>
          <w:sz w:val="32"/>
          <w:szCs w:val="32"/>
        </w:rPr>
        <w:t>4、身边好榜样。聚焦典型示范，描绘“最美辅导员”“最美大学生”等优秀群体，书写辅导员、大学生参与亚运的故事，讲述辅导员扎根思政工作一线的精神风貌和感人事迹，充分展示高校师生矢志拼搏，不断奋斗的良好风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YWI3NDViOTQyN2NjZTEwNGVlMWI0YzAyZDE0ZGEifQ=="/>
  </w:docVars>
  <w:rsids>
    <w:rsidRoot w:val="009035D4"/>
    <w:rsid w:val="00195E8B"/>
    <w:rsid w:val="00196CC2"/>
    <w:rsid w:val="00314383"/>
    <w:rsid w:val="003C1087"/>
    <w:rsid w:val="004400FC"/>
    <w:rsid w:val="00587C40"/>
    <w:rsid w:val="005A41D6"/>
    <w:rsid w:val="005C0C5B"/>
    <w:rsid w:val="006A4500"/>
    <w:rsid w:val="007253CD"/>
    <w:rsid w:val="009035D4"/>
    <w:rsid w:val="00A91603"/>
    <w:rsid w:val="00BE3D12"/>
    <w:rsid w:val="00D343BF"/>
    <w:rsid w:val="00E00B38"/>
    <w:rsid w:val="00E81242"/>
    <w:rsid w:val="03BD12CC"/>
    <w:rsid w:val="08DE5C65"/>
    <w:rsid w:val="090C3EBF"/>
    <w:rsid w:val="094C093E"/>
    <w:rsid w:val="0EE154E9"/>
    <w:rsid w:val="12F10A12"/>
    <w:rsid w:val="136C1246"/>
    <w:rsid w:val="204C67ED"/>
    <w:rsid w:val="21C1456B"/>
    <w:rsid w:val="22B663C0"/>
    <w:rsid w:val="2401100F"/>
    <w:rsid w:val="25950263"/>
    <w:rsid w:val="275D79CA"/>
    <w:rsid w:val="2D0E662E"/>
    <w:rsid w:val="30A312D7"/>
    <w:rsid w:val="34FF5DE4"/>
    <w:rsid w:val="351C2F11"/>
    <w:rsid w:val="36FF0A25"/>
    <w:rsid w:val="381408D1"/>
    <w:rsid w:val="3ABF6ADD"/>
    <w:rsid w:val="3C9802C6"/>
    <w:rsid w:val="3F5E159F"/>
    <w:rsid w:val="3FFB988C"/>
    <w:rsid w:val="4D702A17"/>
    <w:rsid w:val="4F277AA5"/>
    <w:rsid w:val="51C4312A"/>
    <w:rsid w:val="53C75F88"/>
    <w:rsid w:val="5E656ABB"/>
    <w:rsid w:val="5F267086"/>
    <w:rsid w:val="6204206C"/>
    <w:rsid w:val="64397515"/>
    <w:rsid w:val="6AE61D86"/>
    <w:rsid w:val="6F5FE0E3"/>
    <w:rsid w:val="6FC745A9"/>
    <w:rsid w:val="721E5B3A"/>
    <w:rsid w:val="72862753"/>
    <w:rsid w:val="769D5EBF"/>
    <w:rsid w:val="77BF220C"/>
    <w:rsid w:val="B5E73862"/>
    <w:rsid w:val="F7EB55A7"/>
    <w:rsid w:val="FEF9595D"/>
    <w:rsid w:val="FF7E7EC9"/>
    <w:rsid w:val="FFD38DAE"/>
    <w:rsid w:val="FFDE520D"/>
    <w:rsid w:val="FFEE9C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Date"/>
    <w:basedOn w:val="1"/>
    <w:next w:val="1"/>
    <w:link w:val="10"/>
    <w:unhideWhenUsed/>
    <w:uiPriority w:val="99"/>
    <w:pPr>
      <w:ind w:left="100" w:leftChars="2500"/>
    </w:pPr>
  </w:style>
  <w:style w:type="paragraph" w:styleId="4">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uiPriority w:val="99"/>
    <w:pPr>
      <w:spacing w:before="100" w:beforeAutospacing="1" w:after="100" w:afterAutospacing="1"/>
      <w:ind w:left="0" w:right="0"/>
      <w:jc w:val="left"/>
    </w:pPr>
    <w:rPr>
      <w:kern w:val="0"/>
      <w:sz w:val="24"/>
      <w:lang w:val="en-US" w:eastAsia="zh-CN" w:bidi="ar"/>
    </w:rPr>
  </w:style>
  <w:style w:type="table" w:styleId="7">
    <w:name w:val="Table Grid"/>
    <w:basedOn w:val="6"/>
    <w:uiPriority w:val="3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uiPriority w:val="99"/>
    <w:rPr>
      <w:color w:val="0000FF"/>
      <w:u w:val="single"/>
    </w:rPr>
  </w:style>
  <w:style w:type="character" w:customStyle="1" w:styleId="10">
    <w:name w:val="日期 字符"/>
    <w:link w:val="3"/>
    <w:semiHidden/>
    <w:uiPriority w:val="99"/>
  </w:style>
  <w:style w:type="paragraph" w:customStyle="1" w:styleId="11">
    <w:name w:val="Revision"/>
    <w:semiHidden/>
    <w:uiPriority w:val="99"/>
    <w:rPr>
      <w:rFonts w:ascii="等线" w:hAnsi="等线" w:eastAsia="等线"/>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Words>
  <Characters>613</Characters>
  <Lines>5</Lines>
  <Paragraphs>1</Paragraphs>
  <TotalTime>0</TotalTime>
  <ScaleCrop>false</ScaleCrop>
  <LinksUpToDate>false</LinksUpToDate>
  <CharactersWithSpaces>719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2024-01-16T16:54:00Z</dcterms:created>
  <dc:creator>Microsoft Office User</dc:creator>
  <cp:lastModifiedBy>曹海涛</cp:lastModifiedBy>
  <dcterms:modified xsi:type="dcterms:W3CDTF">2024-01-25T07:39:12Z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BAF0BDAC35954EB089471C1F0FF08100_13</vt:lpwstr>
  </property>
</Properties>
</file>